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C42" w:rsidRDefault="00010EB8" w:rsidP="00980DD3">
      <w:pPr>
        <w:widowControl/>
        <w:spacing w:line="500" w:lineRule="exact"/>
        <w:ind w:rightChars="-159" w:right="-334"/>
        <w:jc w:val="center"/>
        <w:rPr>
          <w:rFonts w:ascii="仿宋_GB2312" w:eastAsia="仿宋_GB2312" w:hAnsiTheme="minorEastAsia" w:hint="eastAsia"/>
          <w:b/>
          <w:sz w:val="44"/>
          <w:szCs w:val="44"/>
        </w:rPr>
      </w:pPr>
      <w:r w:rsidRPr="00980DD3">
        <w:rPr>
          <w:rFonts w:ascii="仿宋_GB2312" w:eastAsia="仿宋_GB2312" w:hAnsiTheme="minorEastAsia" w:hint="eastAsia"/>
          <w:b/>
          <w:sz w:val="44"/>
          <w:szCs w:val="44"/>
        </w:rPr>
        <w:t>2015年述职</w:t>
      </w:r>
      <w:proofErr w:type="gramStart"/>
      <w:r w:rsidRPr="00980DD3">
        <w:rPr>
          <w:rFonts w:ascii="仿宋_GB2312" w:eastAsia="仿宋_GB2312" w:hAnsiTheme="minorEastAsia" w:hint="eastAsia"/>
          <w:b/>
          <w:sz w:val="44"/>
          <w:szCs w:val="44"/>
        </w:rPr>
        <w:t>述廉述学</w:t>
      </w:r>
      <w:bookmarkStart w:id="0" w:name="_GoBack"/>
      <w:bookmarkEnd w:id="0"/>
      <w:proofErr w:type="gramEnd"/>
      <w:r w:rsidRPr="00980DD3">
        <w:rPr>
          <w:rFonts w:ascii="仿宋_GB2312" w:eastAsia="仿宋_GB2312" w:hAnsiTheme="minorEastAsia" w:hint="eastAsia"/>
          <w:b/>
          <w:sz w:val="44"/>
          <w:szCs w:val="44"/>
        </w:rPr>
        <w:t>报告</w:t>
      </w:r>
    </w:p>
    <w:p w:rsidR="00980DD3" w:rsidRPr="00980DD3" w:rsidRDefault="00980DD3" w:rsidP="00980DD3">
      <w:pPr>
        <w:widowControl/>
        <w:spacing w:line="500" w:lineRule="exact"/>
        <w:ind w:rightChars="-159" w:right="-334"/>
        <w:jc w:val="center"/>
        <w:rPr>
          <w:rFonts w:ascii="仿宋_GB2312" w:eastAsia="仿宋_GB2312" w:hAnsiTheme="minorEastAsia"/>
          <w:b/>
          <w:sz w:val="44"/>
          <w:szCs w:val="44"/>
        </w:rPr>
      </w:pPr>
    </w:p>
    <w:p w:rsidR="00010EB8" w:rsidRDefault="00980DD3" w:rsidP="00980DD3">
      <w:pPr>
        <w:widowControl/>
        <w:spacing w:line="500" w:lineRule="exact"/>
        <w:ind w:rightChars="-159" w:right="-334"/>
        <w:jc w:val="center"/>
        <w:rPr>
          <w:rFonts w:ascii="仿宋_GB2312" w:eastAsia="仿宋_GB2312" w:hAnsiTheme="minorEastAsia" w:hint="eastAsia"/>
          <w:b/>
          <w:sz w:val="36"/>
          <w:szCs w:val="36"/>
        </w:rPr>
      </w:pPr>
      <w:r>
        <w:rPr>
          <w:rFonts w:ascii="仿宋_GB2312" w:eastAsia="仿宋_GB2312" w:hAnsiTheme="minorEastAsia" w:hint="eastAsia"/>
          <w:b/>
          <w:sz w:val="36"/>
          <w:szCs w:val="36"/>
        </w:rPr>
        <w:t>保卫处</w:t>
      </w:r>
      <w:r>
        <w:rPr>
          <w:rFonts w:ascii="仿宋_GB2312" w:eastAsia="仿宋_GB2312" w:hAnsiTheme="minorEastAsia" w:hint="eastAsia"/>
          <w:b/>
          <w:sz w:val="36"/>
          <w:szCs w:val="36"/>
        </w:rPr>
        <w:t xml:space="preserve">  </w:t>
      </w:r>
      <w:r>
        <w:rPr>
          <w:rFonts w:ascii="仿宋_GB2312" w:eastAsia="仿宋_GB2312" w:hAnsiTheme="minorEastAsia" w:hint="eastAsia"/>
          <w:b/>
          <w:sz w:val="36"/>
          <w:szCs w:val="36"/>
        </w:rPr>
        <w:t>春</w:t>
      </w:r>
      <w:r>
        <w:rPr>
          <w:rFonts w:ascii="仿宋_GB2312" w:eastAsia="仿宋_GB2312" w:hAnsiTheme="minorEastAsia" w:hint="eastAsia"/>
          <w:b/>
          <w:sz w:val="36"/>
          <w:szCs w:val="36"/>
        </w:rPr>
        <w:t xml:space="preserve">  </w:t>
      </w:r>
      <w:r>
        <w:rPr>
          <w:rFonts w:ascii="仿宋_GB2312" w:eastAsia="仿宋_GB2312" w:hAnsiTheme="minorEastAsia" w:hint="eastAsia"/>
          <w:b/>
          <w:sz w:val="36"/>
          <w:szCs w:val="36"/>
        </w:rPr>
        <w:t>雷</w:t>
      </w:r>
    </w:p>
    <w:p w:rsidR="00980DD3" w:rsidRDefault="00980DD3" w:rsidP="00980DD3">
      <w:pPr>
        <w:widowControl/>
        <w:spacing w:line="500" w:lineRule="exact"/>
        <w:ind w:rightChars="-159" w:right="-334"/>
        <w:rPr>
          <w:rFonts w:ascii="仿宋_GB2312" w:eastAsia="仿宋_GB2312" w:hAnsiTheme="minorEastAsia"/>
          <w:b/>
          <w:sz w:val="36"/>
          <w:szCs w:val="36"/>
        </w:rPr>
      </w:pPr>
    </w:p>
    <w:p w:rsidR="00E76C42" w:rsidRPr="002D5D02" w:rsidRDefault="00E76C42" w:rsidP="002D5D02">
      <w:pPr>
        <w:widowControl/>
        <w:spacing w:line="500" w:lineRule="exact"/>
        <w:ind w:rightChars="-159" w:right="-334" w:firstLineChars="200" w:firstLine="643"/>
        <w:jc w:val="left"/>
        <w:rPr>
          <w:rFonts w:ascii="仿宋_GB2312" w:eastAsia="仿宋_GB2312" w:hAnsiTheme="minorEastAsia"/>
          <w:b/>
          <w:sz w:val="32"/>
          <w:szCs w:val="32"/>
        </w:rPr>
      </w:pPr>
      <w:r w:rsidRPr="002D5D02">
        <w:rPr>
          <w:rFonts w:ascii="仿宋_GB2312" w:eastAsia="仿宋_GB2312" w:hAnsiTheme="minorEastAsia" w:hint="eastAsia"/>
          <w:b/>
          <w:sz w:val="32"/>
          <w:szCs w:val="32"/>
        </w:rPr>
        <w:t>一、在德、能、勤、学、廉、作风等方面表现</w:t>
      </w:r>
    </w:p>
    <w:p w:rsidR="00E76C42" w:rsidRPr="00E76C42" w:rsidRDefault="00E76C42" w:rsidP="00E76C42">
      <w:pPr>
        <w:spacing w:line="500" w:lineRule="exact"/>
        <w:ind w:firstLineChars="200" w:firstLine="640"/>
        <w:rPr>
          <w:rFonts w:ascii="仿宋_GB2312" w:eastAsia="仿宋_GB2312" w:hAnsiTheme="minorEastAsia"/>
          <w:sz w:val="32"/>
          <w:szCs w:val="32"/>
        </w:rPr>
      </w:pPr>
      <w:r w:rsidRPr="00E76C42">
        <w:rPr>
          <w:rFonts w:ascii="仿宋_GB2312" w:eastAsia="仿宋_GB2312" w:hAnsiTheme="minorEastAsia" w:hint="eastAsia"/>
          <w:sz w:val="32"/>
          <w:szCs w:val="32"/>
        </w:rPr>
        <w:t>坚定马克思主义的理想信念，坚定共产党人的精神追求，对党忠诚，时刻以党员的标准严格要求自己，认真履行党员义务</w:t>
      </w:r>
      <w:r>
        <w:rPr>
          <w:rFonts w:ascii="仿宋_GB2312" w:eastAsia="仿宋_GB2312" w:hAnsiTheme="minorEastAsia" w:hint="eastAsia"/>
          <w:sz w:val="32"/>
          <w:szCs w:val="32"/>
        </w:rPr>
        <w:t>。</w:t>
      </w:r>
      <w:r w:rsidRPr="00E76C42">
        <w:rPr>
          <w:rFonts w:ascii="仿宋_GB2312" w:eastAsia="仿宋_GB2312" w:hAnsiTheme="minorEastAsia" w:hint="eastAsia"/>
          <w:sz w:val="32"/>
          <w:szCs w:val="32"/>
        </w:rPr>
        <w:t>作为支部组织委员，严格组织发展程序，全年考察预备党员2名并按期转正，考察入党积极分子1名并按期转为预备党员，</w:t>
      </w:r>
      <w:r>
        <w:rPr>
          <w:rFonts w:ascii="仿宋_GB2312" w:eastAsia="仿宋_GB2312" w:hAnsiTheme="minorEastAsia" w:hint="eastAsia"/>
          <w:sz w:val="32"/>
          <w:szCs w:val="32"/>
        </w:rPr>
        <w:t>确定并</w:t>
      </w:r>
      <w:r w:rsidRPr="00E76C42">
        <w:rPr>
          <w:rFonts w:ascii="仿宋_GB2312" w:eastAsia="仿宋_GB2312" w:hAnsiTheme="minorEastAsia" w:hint="eastAsia"/>
          <w:sz w:val="32"/>
          <w:szCs w:val="32"/>
        </w:rPr>
        <w:t>考察入党积极分子2名。</w:t>
      </w:r>
    </w:p>
    <w:p w:rsidR="00E76C42" w:rsidRPr="00E76C42" w:rsidRDefault="00E76C42" w:rsidP="00E76C42">
      <w:pPr>
        <w:spacing w:line="500" w:lineRule="exact"/>
        <w:ind w:firstLineChars="200" w:firstLine="640"/>
        <w:rPr>
          <w:rFonts w:ascii="仿宋_GB2312" w:eastAsia="仿宋_GB2312" w:hAnsiTheme="minorEastAsia" w:cstheme="minorBidi"/>
          <w:sz w:val="32"/>
          <w:szCs w:val="32"/>
          <w:shd w:val="clear" w:color="auto" w:fill="FFFFFF"/>
        </w:rPr>
      </w:pPr>
      <w:r w:rsidRPr="00E76C42">
        <w:rPr>
          <w:rFonts w:ascii="仿宋_GB2312" w:eastAsia="仿宋_GB2312" w:hAnsiTheme="minorEastAsia" w:cstheme="minorBidi" w:hint="eastAsia"/>
          <w:sz w:val="32"/>
          <w:szCs w:val="32"/>
        </w:rPr>
        <w:t>按照《河南科技大学处级以上领导干部“三严三实”专题教育实施方案》的要求，参加了“学习十班”系统的学习、研讨和交流，认真撰写每个阶段的心得体会和思想小结。修道德之身，洁身自好，</w:t>
      </w:r>
      <w:r w:rsidRPr="00E76C42">
        <w:rPr>
          <w:rFonts w:ascii="仿宋_GB2312" w:eastAsia="仿宋_GB2312" w:hAnsiTheme="minorEastAsia" w:cstheme="minorBidi" w:hint="eastAsia"/>
          <w:sz w:val="32"/>
          <w:szCs w:val="32"/>
          <w:shd w:val="clear" w:color="auto" w:fill="FFFFFF"/>
        </w:rPr>
        <w:t>正确对待权力，认真履行好职责，树立正确的世界观、人生观、价值观和政绩观，提高了政治思想素质，强化党风廉政建设意识，并有效地运用于生活工作之中。</w:t>
      </w:r>
    </w:p>
    <w:p w:rsidR="00E76C42" w:rsidRPr="00E76C42" w:rsidRDefault="00E76C42" w:rsidP="00E76C42">
      <w:pPr>
        <w:spacing w:line="500" w:lineRule="exact"/>
        <w:ind w:firstLineChars="200" w:firstLine="640"/>
        <w:rPr>
          <w:rFonts w:ascii="仿宋_GB2312" w:eastAsia="仿宋_GB2312" w:hAnsiTheme="minorEastAsia"/>
          <w:sz w:val="32"/>
          <w:szCs w:val="32"/>
        </w:rPr>
      </w:pPr>
      <w:r w:rsidRPr="00E76C42">
        <w:rPr>
          <w:rFonts w:ascii="仿宋_GB2312" w:eastAsia="仿宋_GB2312" w:hAnsiTheme="minorEastAsia" w:cstheme="minorBidi" w:hint="eastAsia"/>
          <w:sz w:val="32"/>
          <w:szCs w:val="32"/>
          <w:shd w:val="clear" w:color="auto" w:fill="FFFFFF"/>
        </w:rPr>
        <w:t>对新《党章》、《廉政准则》、十八大精神、中央“八项规定”、《中国共产党党员领导干部廉政从政若干准则(试行)》、《中国共产党纪律处分条例》等廉洁从政的法律法规进行了系统的学习</w:t>
      </w:r>
      <w:r>
        <w:rPr>
          <w:rFonts w:ascii="仿宋_GB2312" w:eastAsia="仿宋_GB2312" w:hAnsiTheme="minorEastAsia" w:cstheme="minorBidi" w:hint="eastAsia"/>
          <w:sz w:val="32"/>
          <w:szCs w:val="32"/>
          <w:shd w:val="clear" w:color="auto" w:fill="FFFFFF"/>
        </w:rPr>
        <w:t>，通过观看警示教育录像片、反腐败典型案例等方式进行反面典型教育，</w:t>
      </w:r>
      <w:r w:rsidRPr="00E76C42">
        <w:rPr>
          <w:rFonts w:ascii="仿宋_GB2312" w:eastAsia="仿宋_GB2312" w:hAnsiTheme="minorEastAsia" w:cstheme="minorBidi" w:hint="eastAsia"/>
          <w:sz w:val="32"/>
          <w:szCs w:val="32"/>
          <w:shd w:val="clear" w:color="auto" w:fill="FFFFFF"/>
        </w:rPr>
        <w:t>常敲警钟，不断提高自身廉洁意识和增强拒腐防变的能力。</w:t>
      </w:r>
    </w:p>
    <w:p w:rsidR="00E76C42" w:rsidRPr="00E76C42" w:rsidRDefault="00E76C42" w:rsidP="00E76C42">
      <w:pPr>
        <w:widowControl/>
        <w:shd w:val="clear" w:color="auto" w:fill="FFFFFF"/>
        <w:snapToGrid w:val="0"/>
        <w:spacing w:line="500" w:lineRule="exact"/>
        <w:ind w:firstLine="600"/>
        <w:jc w:val="left"/>
        <w:rPr>
          <w:rFonts w:ascii="仿宋_GB2312" w:eastAsia="仿宋_GB2312" w:hAnsiTheme="minorEastAsia" w:cs="宋体"/>
          <w:kern w:val="0"/>
          <w:sz w:val="32"/>
          <w:szCs w:val="32"/>
        </w:rPr>
      </w:pPr>
      <w:r w:rsidRPr="00E76C42">
        <w:rPr>
          <w:rFonts w:ascii="仿宋_GB2312" w:eastAsia="仿宋_GB2312" w:hAnsiTheme="minorEastAsia" w:cs="仿宋_GB2312" w:hint="eastAsia"/>
          <w:kern w:val="36"/>
          <w:sz w:val="32"/>
          <w:szCs w:val="32"/>
        </w:rPr>
        <w:t>严格按照“一岗双责”要求，认真履行党风廉政建设责任制。对分管的消防和政保工作，能够亲力亲为，独当一面，积极深入各科（室）检查工作、听取汇报，解决实际问题，落实各项措施。认真处理群众来信来访，并及时反馈。严格</w:t>
      </w:r>
      <w:r w:rsidRPr="00E76C42">
        <w:rPr>
          <w:rFonts w:ascii="仿宋_GB2312" w:eastAsia="仿宋_GB2312" w:hAnsiTheme="minorEastAsia" w:cs="仿宋_GB2312" w:hint="eastAsia"/>
          <w:kern w:val="36"/>
          <w:sz w:val="32"/>
          <w:szCs w:val="32"/>
        </w:rPr>
        <w:lastRenderedPageBreak/>
        <w:t>按照学校规定和程序进行消防项目招标工作，认真审核消防设施维修经费开支，规范执行财务报账手续。</w:t>
      </w:r>
    </w:p>
    <w:p w:rsidR="00E76C42" w:rsidRPr="00E76C42" w:rsidRDefault="00E76C42" w:rsidP="00E76C42">
      <w:pPr>
        <w:widowControl/>
        <w:shd w:val="clear" w:color="auto" w:fill="FFFFFF"/>
        <w:snapToGrid w:val="0"/>
        <w:spacing w:line="500" w:lineRule="exact"/>
        <w:ind w:firstLine="600"/>
        <w:jc w:val="left"/>
        <w:rPr>
          <w:rFonts w:ascii="仿宋_GB2312" w:eastAsia="仿宋_GB2312" w:hAnsiTheme="minorEastAsia" w:cs="宋体"/>
          <w:kern w:val="0"/>
          <w:sz w:val="32"/>
          <w:szCs w:val="32"/>
        </w:rPr>
      </w:pPr>
      <w:r w:rsidRPr="00E76C42">
        <w:rPr>
          <w:rFonts w:ascii="仿宋_GB2312" w:eastAsia="仿宋_GB2312" w:hAnsiTheme="minorEastAsia" w:cs="仿宋_GB2312" w:hint="eastAsia"/>
          <w:kern w:val="36"/>
          <w:sz w:val="32"/>
          <w:szCs w:val="32"/>
        </w:rPr>
        <w:t>坚持勤俭节约，反对铺张浪费，遵守“八项规定”要求。严格要求身边工作人员、亲属和朋友认真遵守厉行节约制止奢侈浪费有关规定，积极改进工作作风</w:t>
      </w:r>
      <w:r>
        <w:rPr>
          <w:rFonts w:ascii="仿宋_GB2312" w:eastAsia="仿宋_GB2312" w:hAnsiTheme="minorEastAsia" w:cs="仿宋_GB2312" w:hint="eastAsia"/>
          <w:kern w:val="36"/>
          <w:sz w:val="32"/>
          <w:szCs w:val="32"/>
        </w:rPr>
        <w:t>，增强</w:t>
      </w:r>
      <w:r w:rsidRPr="00E76C42">
        <w:rPr>
          <w:rFonts w:ascii="仿宋_GB2312" w:eastAsia="仿宋_GB2312" w:hAnsiTheme="minorEastAsia" w:cs="仿宋_GB2312" w:hint="eastAsia"/>
          <w:kern w:val="36"/>
          <w:sz w:val="32"/>
          <w:szCs w:val="32"/>
        </w:rPr>
        <w:t>服务师生意识，提高服务</w:t>
      </w:r>
      <w:r>
        <w:rPr>
          <w:rFonts w:ascii="仿宋_GB2312" w:eastAsia="仿宋_GB2312" w:hAnsiTheme="minorEastAsia" w:cs="仿宋_GB2312" w:hint="eastAsia"/>
          <w:kern w:val="36"/>
          <w:sz w:val="32"/>
          <w:szCs w:val="32"/>
        </w:rPr>
        <w:t>师生</w:t>
      </w:r>
      <w:r w:rsidRPr="00E76C42">
        <w:rPr>
          <w:rFonts w:ascii="仿宋_GB2312" w:eastAsia="仿宋_GB2312" w:hAnsiTheme="minorEastAsia" w:cs="仿宋_GB2312" w:hint="eastAsia"/>
          <w:kern w:val="36"/>
          <w:sz w:val="32"/>
          <w:szCs w:val="32"/>
        </w:rPr>
        <w:t>水平和质量。</w:t>
      </w:r>
    </w:p>
    <w:p w:rsidR="00E76C42" w:rsidRPr="00E76C42" w:rsidRDefault="00E76C42" w:rsidP="00E76C42">
      <w:pPr>
        <w:widowControl/>
        <w:shd w:val="clear" w:color="auto" w:fill="FFFFFF"/>
        <w:snapToGrid w:val="0"/>
        <w:spacing w:line="500" w:lineRule="exact"/>
        <w:ind w:firstLine="600"/>
        <w:jc w:val="left"/>
        <w:rPr>
          <w:rFonts w:asciiTheme="minorEastAsia" w:eastAsiaTheme="minorEastAsia" w:hAnsiTheme="minorEastAsia" w:cstheme="minorBidi"/>
          <w:sz w:val="28"/>
          <w:szCs w:val="28"/>
        </w:rPr>
      </w:pPr>
      <w:r w:rsidRPr="00E76C42">
        <w:rPr>
          <w:rFonts w:ascii="仿宋_GB2312" w:eastAsia="仿宋_GB2312" w:hAnsiTheme="minorEastAsia" w:cs="仿宋_GB2312" w:hint="eastAsia"/>
          <w:kern w:val="36"/>
          <w:sz w:val="32"/>
          <w:szCs w:val="32"/>
        </w:rPr>
        <w:t>严格遵守党纪政纪法纪和校规校纪。严肃工作纪律，遵守考勤制度。</w:t>
      </w:r>
      <w:r>
        <w:rPr>
          <w:rFonts w:ascii="仿宋_GB2312" w:eastAsia="仿宋_GB2312" w:hAnsiTheme="minorEastAsia" w:cs="仿宋_GB2312" w:hint="eastAsia"/>
          <w:kern w:val="36"/>
          <w:sz w:val="32"/>
          <w:szCs w:val="32"/>
        </w:rPr>
        <w:t>不隐瞒、不谎报，</w:t>
      </w:r>
      <w:r w:rsidRPr="00E76C42">
        <w:rPr>
          <w:rFonts w:ascii="仿宋_GB2312" w:eastAsia="仿宋_GB2312" w:hAnsiTheme="minorEastAsia" w:cs="仿宋_GB2312" w:hint="eastAsia"/>
          <w:kern w:val="36"/>
          <w:sz w:val="32"/>
          <w:szCs w:val="32"/>
        </w:rPr>
        <w:t>按照规定报告个人重大事项</w:t>
      </w:r>
      <w:r>
        <w:rPr>
          <w:rFonts w:ascii="仿宋_GB2312" w:eastAsia="仿宋_GB2312" w:hAnsiTheme="minorEastAsia" w:cs="仿宋_GB2312" w:hint="eastAsia"/>
          <w:kern w:val="36"/>
          <w:sz w:val="32"/>
          <w:szCs w:val="32"/>
        </w:rPr>
        <w:t>。</w:t>
      </w:r>
      <w:r w:rsidRPr="00E76C42">
        <w:rPr>
          <w:rFonts w:ascii="仿宋_GB2312" w:eastAsia="仿宋_GB2312" w:hAnsiTheme="minorEastAsia" w:cs="仿宋_GB2312" w:hint="eastAsia"/>
          <w:kern w:val="36"/>
          <w:sz w:val="32"/>
          <w:szCs w:val="32"/>
        </w:rPr>
        <w:t>廉洁从政，廉洁为民，履行廉政承诺，积极接受组织和群众监督。</w:t>
      </w:r>
    </w:p>
    <w:p w:rsidR="00CE739F" w:rsidRDefault="00CE739F" w:rsidP="00FD706D">
      <w:pPr>
        <w:pStyle w:val="New"/>
        <w:spacing w:line="560" w:lineRule="exact"/>
        <w:ind w:firstLine="643"/>
        <w:rPr>
          <w:rFonts w:ascii="仿宋_GB2312" w:eastAsia="仿宋_GB2312" w:hAnsi="宋体"/>
          <w:b/>
          <w:color w:val="000000"/>
          <w:kern w:val="0"/>
          <w:sz w:val="32"/>
          <w:szCs w:val="32"/>
        </w:rPr>
      </w:pPr>
      <w:r>
        <w:rPr>
          <w:rFonts w:ascii="仿宋_GB2312" w:eastAsia="仿宋_GB2312" w:hAnsi="宋体" w:hint="eastAsia"/>
          <w:b/>
          <w:color w:val="000000"/>
          <w:kern w:val="0"/>
          <w:sz w:val="32"/>
          <w:szCs w:val="32"/>
        </w:rPr>
        <w:t>二、主要工作业绩</w:t>
      </w:r>
    </w:p>
    <w:p w:rsidR="00FD706D" w:rsidRDefault="00FD706D" w:rsidP="00FD706D">
      <w:pPr>
        <w:pStyle w:val="New"/>
        <w:spacing w:line="560" w:lineRule="exact"/>
        <w:ind w:firstLine="643"/>
        <w:rPr>
          <w:rFonts w:ascii="仿宋_GB2312" w:eastAsia="仿宋_GB2312" w:hAnsi="宋体"/>
          <w:b/>
          <w:color w:val="000000"/>
          <w:kern w:val="0"/>
          <w:sz w:val="32"/>
          <w:szCs w:val="32"/>
        </w:rPr>
      </w:pPr>
      <w:r>
        <w:rPr>
          <w:rFonts w:ascii="仿宋_GB2312" w:eastAsia="仿宋_GB2312" w:hAnsi="宋体" w:hint="eastAsia"/>
          <w:b/>
          <w:color w:val="000000"/>
          <w:kern w:val="0"/>
          <w:sz w:val="32"/>
          <w:szCs w:val="32"/>
        </w:rPr>
        <w:t>（一）重点工作完成情况</w:t>
      </w:r>
    </w:p>
    <w:p w:rsidR="00FD706D" w:rsidRPr="00CE739F" w:rsidRDefault="00CE739F" w:rsidP="00FD706D">
      <w:pPr>
        <w:adjustRightInd w:val="0"/>
        <w:snapToGrid w:val="0"/>
        <w:spacing w:line="560" w:lineRule="exact"/>
        <w:ind w:firstLineChars="196" w:firstLine="630"/>
        <w:jc w:val="left"/>
        <w:rPr>
          <w:rFonts w:ascii="仿宋_GB2312" w:eastAsia="仿宋_GB2312" w:hAnsi="宋体"/>
          <w:b/>
          <w:sz w:val="32"/>
          <w:szCs w:val="32"/>
        </w:rPr>
      </w:pPr>
      <w:r w:rsidRPr="00CE739F">
        <w:rPr>
          <w:rFonts w:ascii="仿宋_GB2312" w:eastAsia="仿宋_GB2312" w:hAnsi="宋体" w:hint="eastAsia"/>
          <w:b/>
          <w:sz w:val="32"/>
          <w:szCs w:val="32"/>
        </w:rPr>
        <w:t>1</w:t>
      </w:r>
      <w:r>
        <w:rPr>
          <w:rFonts w:ascii="仿宋_GB2312" w:eastAsia="仿宋_GB2312" w:hAnsi="宋体" w:hint="eastAsia"/>
          <w:b/>
          <w:sz w:val="32"/>
          <w:szCs w:val="32"/>
        </w:rPr>
        <w:t>．</w:t>
      </w:r>
      <w:r w:rsidR="00FD706D" w:rsidRPr="00CE739F">
        <w:rPr>
          <w:rFonts w:ascii="仿宋_GB2312" w:eastAsia="仿宋_GB2312" w:hAnsi="宋体" w:hint="eastAsia"/>
          <w:b/>
          <w:sz w:val="32"/>
          <w:szCs w:val="32"/>
        </w:rPr>
        <w:t>建设消防主题文化广场</w:t>
      </w:r>
    </w:p>
    <w:p w:rsidR="00FD706D" w:rsidRPr="00CE739F" w:rsidRDefault="00FD706D" w:rsidP="00FD706D">
      <w:pPr>
        <w:spacing w:line="520" w:lineRule="exact"/>
        <w:ind w:firstLineChars="200" w:firstLine="640"/>
        <w:jc w:val="left"/>
        <w:rPr>
          <w:rFonts w:ascii="仿宋_GB2312" w:eastAsia="仿宋_GB2312" w:hAnsi="宋体"/>
          <w:sz w:val="32"/>
          <w:szCs w:val="32"/>
        </w:rPr>
      </w:pPr>
      <w:r w:rsidRPr="00CE739F">
        <w:rPr>
          <w:rFonts w:ascii="仿宋_GB2312" w:eastAsia="仿宋_GB2312" w:hAnsi="宋体" w:hint="eastAsia"/>
          <w:sz w:val="32"/>
          <w:szCs w:val="32"/>
        </w:rPr>
        <w:t>为提高大学生消防安全意识，寓安全教育于学生学习生活中，制定</w:t>
      </w:r>
      <w:r w:rsidR="00CE739F" w:rsidRPr="00CE739F">
        <w:rPr>
          <w:rFonts w:ascii="仿宋_GB2312" w:eastAsia="仿宋_GB2312" w:hAnsi="宋体" w:hint="eastAsia"/>
          <w:sz w:val="32"/>
          <w:szCs w:val="32"/>
        </w:rPr>
        <w:t>了</w:t>
      </w:r>
      <w:r w:rsidRPr="00CE739F">
        <w:rPr>
          <w:rFonts w:ascii="仿宋_GB2312" w:eastAsia="仿宋_GB2312" w:hAnsi="宋体" w:hint="eastAsia"/>
          <w:sz w:val="32"/>
          <w:szCs w:val="32"/>
        </w:rPr>
        <w:t xml:space="preserve"> 《开元校区消防主题文化广场建设项目工作方案》</w:t>
      </w:r>
      <w:r w:rsidR="00CE739F" w:rsidRPr="00CE739F">
        <w:rPr>
          <w:rFonts w:ascii="仿宋_GB2312" w:eastAsia="仿宋_GB2312" w:hAnsi="宋体" w:hint="eastAsia"/>
          <w:sz w:val="32"/>
          <w:szCs w:val="32"/>
        </w:rPr>
        <w:t>并</w:t>
      </w:r>
      <w:r w:rsidRPr="00CE739F">
        <w:rPr>
          <w:rFonts w:ascii="仿宋_GB2312" w:eastAsia="仿宋_GB2312" w:hAnsi="宋体" w:hint="eastAsia"/>
          <w:sz w:val="32"/>
          <w:szCs w:val="32"/>
        </w:rPr>
        <w:t>上报学校，校长办公会于6月15日通过立项，项目资金13.6万元。根据办公会决定，会同基建处、后勤管理处等单位召开工作协调会，选定开元</w:t>
      </w:r>
      <w:proofErr w:type="gramStart"/>
      <w:r w:rsidRPr="00CE739F">
        <w:rPr>
          <w:rFonts w:ascii="仿宋_GB2312" w:eastAsia="仿宋_GB2312" w:hAnsi="宋体" w:hint="eastAsia"/>
          <w:sz w:val="32"/>
          <w:szCs w:val="32"/>
        </w:rPr>
        <w:t>校区嘉园公寓</w:t>
      </w:r>
      <w:proofErr w:type="gramEnd"/>
      <w:r w:rsidRPr="00CE739F">
        <w:rPr>
          <w:rFonts w:ascii="仿宋_GB2312" w:eastAsia="仿宋_GB2312" w:hAnsi="宋体" w:hint="eastAsia"/>
          <w:sz w:val="32"/>
          <w:szCs w:val="32"/>
        </w:rPr>
        <w:t>西南侧中心广场为建设地址。在项目资金不变情况下，重新修订规划设计效果图、增加道路建设</w:t>
      </w:r>
      <w:r w:rsidR="00CE739F" w:rsidRPr="00CE739F">
        <w:rPr>
          <w:rFonts w:ascii="仿宋_GB2312" w:eastAsia="仿宋_GB2312" w:hAnsi="宋体" w:hint="eastAsia"/>
          <w:sz w:val="32"/>
          <w:szCs w:val="32"/>
        </w:rPr>
        <w:t>等</w:t>
      </w:r>
      <w:r w:rsidRPr="00CE739F">
        <w:rPr>
          <w:rFonts w:ascii="仿宋_GB2312" w:eastAsia="仿宋_GB2312" w:hAnsi="宋体" w:hint="eastAsia"/>
          <w:sz w:val="32"/>
          <w:szCs w:val="32"/>
        </w:rPr>
        <w:t>内容，报主管校领导同意后于8月启动实施，历时一个月时间圆满完成建设任务，此项目创省内</w:t>
      </w:r>
      <w:proofErr w:type="gramStart"/>
      <w:r w:rsidRPr="00CE739F">
        <w:rPr>
          <w:rFonts w:ascii="仿宋_GB2312" w:eastAsia="仿宋_GB2312" w:hAnsi="宋体" w:hint="eastAsia"/>
          <w:sz w:val="32"/>
          <w:szCs w:val="32"/>
        </w:rPr>
        <w:t>高校消防</w:t>
      </w:r>
      <w:proofErr w:type="gramEnd"/>
      <w:r w:rsidRPr="00CE739F">
        <w:rPr>
          <w:rFonts w:ascii="仿宋_GB2312" w:eastAsia="仿宋_GB2312" w:hAnsi="宋体" w:hint="eastAsia"/>
          <w:sz w:val="32"/>
          <w:szCs w:val="32"/>
        </w:rPr>
        <w:t>宣传教育工作之先河。</w:t>
      </w:r>
    </w:p>
    <w:p w:rsidR="00FD706D" w:rsidRPr="00CE739F" w:rsidRDefault="00FD706D" w:rsidP="00FD706D">
      <w:pPr>
        <w:adjustRightInd w:val="0"/>
        <w:snapToGrid w:val="0"/>
        <w:spacing w:line="560" w:lineRule="exact"/>
        <w:ind w:firstLineChars="196" w:firstLine="630"/>
        <w:jc w:val="left"/>
        <w:rPr>
          <w:rFonts w:ascii="仿宋_GB2312" w:eastAsia="仿宋_GB2312" w:hAnsi="宋体"/>
          <w:b/>
          <w:sz w:val="32"/>
          <w:szCs w:val="32"/>
        </w:rPr>
      </w:pPr>
      <w:r w:rsidRPr="00CE739F">
        <w:rPr>
          <w:rFonts w:ascii="仿宋_GB2312" w:eastAsia="仿宋_GB2312" w:hAnsi="宋体" w:hint="eastAsia"/>
          <w:b/>
          <w:sz w:val="32"/>
          <w:szCs w:val="32"/>
        </w:rPr>
        <w:t>（二）日常工作完成情况</w:t>
      </w:r>
    </w:p>
    <w:p w:rsidR="00FD706D" w:rsidRDefault="00CE739F" w:rsidP="00FD706D">
      <w:pPr>
        <w:adjustRightInd w:val="0"/>
        <w:snapToGrid w:val="0"/>
        <w:spacing w:line="560" w:lineRule="exact"/>
        <w:ind w:firstLineChars="196" w:firstLine="630"/>
        <w:jc w:val="left"/>
        <w:rPr>
          <w:rFonts w:ascii="仿宋_GB2312" w:eastAsia="仿宋_GB2312" w:hAnsi="宋体"/>
          <w:b/>
          <w:color w:val="000000"/>
          <w:sz w:val="32"/>
          <w:szCs w:val="32"/>
        </w:rPr>
      </w:pPr>
      <w:r>
        <w:rPr>
          <w:rFonts w:ascii="仿宋_GB2312" w:eastAsia="仿宋_GB2312" w:hAnsi="宋体" w:hint="eastAsia"/>
          <w:b/>
          <w:color w:val="000000"/>
          <w:sz w:val="32"/>
          <w:szCs w:val="32"/>
        </w:rPr>
        <w:t>1.</w:t>
      </w:r>
      <w:r w:rsidR="00FD706D">
        <w:rPr>
          <w:rFonts w:ascii="仿宋_GB2312" w:eastAsia="仿宋_GB2312" w:hAnsi="宋体" w:hint="eastAsia"/>
          <w:b/>
          <w:color w:val="000000"/>
          <w:sz w:val="32"/>
          <w:szCs w:val="32"/>
        </w:rPr>
        <w:t>消防工作</w:t>
      </w:r>
    </w:p>
    <w:p w:rsidR="00FD706D" w:rsidRDefault="00FD706D" w:rsidP="00FD706D">
      <w:pPr>
        <w:adjustRightInd w:val="0"/>
        <w:snapToGrid w:val="0"/>
        <w:spacing w:line="560" w:lineRule="exact"/>
        <w:ind w:firstLineChars="196" w:firstLine="630"/>
        <w:jc w:val="left"/>
        <w:rPr>
          <w:rFonts w:ascii="仿宋_GB2312" w:eastAsia="仿宋_GB2312" w:hAnsi="宋体"/>
          <w:b/>
          <w:color w:val="000000"/>
          <w:sz w:val="32"/>
          <w:szCs w:val="32"/>
        </w:rPr>
      </w:pPr>
      <w:r>
        <w:rPr>
          <w:rFonts w:ascii="仿宋_GB2312" w:eastAsia="仿宋_GB2312" w:hAnsi="宋体" w:hint="eastAsia"/>
          <w:b/>
          <w:color w:val="000000"/>
          <w:sz w:val="32"/>
          <w:szCs w:val="32"/>
        </w:rPr>
        <w:t>（1）落实消防工作各项制度</w:t>
      </w:r>
    </w:p>
    <w:p w:rsidR="00FD706D" w:rsidRDefault="00FD706D" w:rsidP="00FD706D">
      <w:pPr>
        <w:spacing w:line="520" w:lineRule="exact"/>
        <w:ind w:firstLineChars="200" w:firstLine="640"/>
        <w:jc w:val="left"/>
        <w:rPr>
          <w:rFonts w:ascii="仿宋_GB2312" w:eastAsia="仿宋_GB2312" w:hAnsi="宋体" w:cs="Calibri"/>
          <w:color w:val="FF0000"/>
          <w:sz w:val="32"/>
          <w:szCs w:val="32"/>
        </w:rPr>
      </w:pPr>
      <w:r w:rsidRPr="00CE739F">
        <w:rPr>
          <w:rFonts w:ascii="仿宋_GB2312" w:eastAsia="仿宋_GB2312" w:hAnsi="宋体" w:hint="eastAsia"/>
          <w:sz w:val="32"/>
          <w:szCs w:val="32"/>
        </w:rPr>
        <w:t>代表学校组织各单位签订《2015年治安消防安全责任书》</w:t>
      </w:r>
      <w:r w:rsidRPr="00CE739F">
        <w:rPr>
          <w:rFonts w:ascii="仿宋_GB2312" w:eastAsia="仿宋_GB2312" w:hAnsi="宋体" w:hint="eastAsia"/>
          <w:sz w:val="32"/>
          <w:szCs w:val="32"/>
        </w:rPr>
        <w:lastRenderedPageBreak/>
        <w:t>73份。严格审核学校各单位在</w:t>
      </w:r>
      <w:r w:rsidRPr="00CE739F">
        <w:rPr>
          <w:rFonts w:ascii="仿宋_GB2312" w:eastAsia="仿宋_GB2312" w:hAnsi="宋体" w:cs="Calibri" w:hint="eastAsia"/>
          <w:sz w:val="32"/>
          <w:szCs w:val="32"/>
        </w:rPr>
        <w:t>改建、扩建、装修等施工项目中动用消防设施等环节，</w:t>
      </w:r>
      <w:r w:rsidRPr="00CE739F">
        <w:rPr>
          <w:rFonts w:ascii="仿宋_GB2312" w:eastAsia="仿宋_GB2312" w:hAnsi="宋体" w:hint="eastAsia"/>
          <w:sz w:val="32"/>
          <w:szCs w:val="32"/>
        </w:rPr>
        <w:t>协助做好校史馆、法医学院、现代教育中心、校医院室内装修改造和网络中心机房安装消防系统的论证工作。</w:t>
      </w:r>
      <w:r w:rsidRPr="00CE739F">
        <w:rPr>
          <w:rFonts w:ascii="仿宋_GB2312" w:eastAsia="仿宋_GB2312" w:hAnsi="宋体" w:cs="Calibri" w:hint="eastAsia"/>
          <w:sz w:val="32"/>
          <w:szCs w:val="32"/>
        </w:rPr>
        <w:t>印发“关于公布</w:t>
      </w:r>
      <w:proofErr w:type="gramStart"/>
      <w:r w:rsidRPr="00CE739F">
        <w:rPr>
          <w:rFonts w:ascii="仿宋_GB2312" w:eastAsia="仿宋_GB2312" w:hAnsi="宋体" w:cs="Calibri" w:hint="eastAsia"/>
          <w:sz w:val="32"/>
          <w:szCs w:val="32"/>
        </w:rPr>
        <w:t>‘</w:t>
      </w:r>
      <w:proofErr w:type="gramEnd"/>
      <w:r w:rsidRPr="00CE739F">
        <w:rPr>
          <w:rFonts w:ascii="仿宋_GB2312" w:eastAsia="仿宋_GB2312" w:hAnsi="宋体" w:cs="Calibri" w:hint="eastAsia"/>
          <w:sz w:val="32"/>
          <w:szCs w:val="32"/>
        </w:rPr>
        <w:t>由具体单位对消防设施、器材日常管理的部位'名录的通知”文件，完成</w:t>
      </w:r>
      <w:r w:rsidRPr="00CE739F">
        <w:rPr>
          <w:rFonts w:ascii="仿宋_GB2312" w:eastAsia="仿宋_GB2312" w:hAnsi="宋体" w:hint="eastAsia"/>
          <w:sz w:val="32"/>
          <w:szCs w:val="32"/>
        </w:rPr>
        <w:t>开元校区风雨操场和会议中心消防器材移交具体单位管理工作。按照上级要求，落实“六加一”措施，在开元校区和西苑校区建立微型消防站，成立志愿消防队伍，配备消防应急救助物资。</w:t>
      </w:r>
      <w:r w:rsidRPr="00CE739F">
        <w:rPr>
          <w:rFonts w:ascii="仿宋_GB2312" w:eastAsia="仿宋_GB2312" w:hAnsi="宋体" w:cs="Calibri" w:hint="eastAsia"/>
          <w:sz w:val="32"/>
          <w:szCs w:val="32"/>
        </w:rPr>
        <w:t>规范消防日常检查、培训、演练等各项记录，对学校消防“五类人员”进行登记造册，编印2015年消防工作档案，及时更新消防安全户籍化管理系统，按时上报消防月报表。</w:t>
      </w:r>
    </w:p>
    <w:p w:rsidR="00FD706D" w:rsidRPr="00CE739F" w:rsidRDefault="00FD706D" w:rsidP="00FD706D">
      <w:pPr>
        <w:adjustRightInd w:val="0"/>
        <w:snapToGrid w:val="0"/>
        <w:spacing w:line="560" w:lineRule="exact"/>
        <w:ind w:firstLineChars="196" w:firstLine="630"/>
        <w:jc w:val="left"/>
        <w:rPr>
          <w:rFonts w:ascii="仿宋_GB2312" w:eastAsia="仿宋_GB2312" w:hAnsi="宋体"/>
          <w:b/>
          <w:sz w:val="32"/>
          <w:szCs w:val="32"/>
        </w:rPr>
      </w:pPr>
      <w:r w:rsidRPr="00CE739F">
        <w:rPr>
          <w:rFonts w:ascii="仿宋_GB2312" w:eastAsia="仿宋_GB2312" w:hAnsi="宋体" w:hint="eastAsia"/>
          <w:b/>
          <w:sz w:val="32"/>
          <w:szCs w:val="32"/>
        </w:rPr>
        <w:t>（2）做好建筑消防设施维保、检测和维修工作</w:t>
      </w:r>
    </w:p>
    <w:p w:rsidR="00FD706D" w:rsidRPr="00CE739F" w:rsidRDefault="00FD706D" w:rsidP="00FD706D">
      <w:pPr>
        <w:adjustRightInd w:val="0"/>
        <w:snapToGrid w:val="0"/>
        <w:spacing w:line="560" w:lineRule="exact"/>
        <w:ind w:firstLineChars="196" w:firstLine="627"/>
        <w:jc w:val="left"/>
        <w:rPr>
          <w:rFonts w:ascii="仿宋_GB2312" w:eastAsia="仿宋_GB2312" w:hAnsi="宋体"/>
          <w:sz w:val="32"/>
          <w:szCs w:val="32"/>
        </w:rPr>
      </w:pPr>
      <w:r w:rsidRPr="00CE739F">
        <w:rPr>
          <w:rFonts w:ascii="仿宋_GB2312" w:eastAsia="仿宋_GB2312" w:hAnsi="宋体" w:hint="eastAsia"/>
          <w:sz w:val="32"/>
          <w:szCs w:val="32"/>
        </w:rPr>
        <w:t>一是按照合同要求完成西苑综合实验楼、开元图书馆和文科①号楼建筑消防的检测工作，根据检测整改意见中存在的问题，对西苑校区综合实验楼消防部分子系统立项维修，此项目已经校长办公会同意立项，项目资金22.5万元，目前已经完成招标程序。</w:t>
      </w:r>
    </w:p>
    <w:p w:rsidR="00FD706D" w:rsidRPr="00CE739F" w:rsidRDefault="00FD706D" w:rsidP="00FD706D">
      <w:pPr>
        <w:adjustRightInd w:val="0"/>
        <w:snapToGrid w:val="0"/>
        <w:spacing w:line="520" w:lineRule="exact"/>
        <w:ind w:firstLineChars="200" w:firstLine="640"/>
        <w:jc w:val="left"/>
        <w:rPr>
          <w:rFonts w:ascii="仿宋_GB2312" w:eastAsia="仿宋_GB2312" w:hAnsi="宋体"/>
          <w:sz w:val="32"/>
          <w:szCs w:val="32"/>
        </w:rPr>
      </w:pPr>
      <w:r w:rsidRPr="00CE739F">
        <w:rPr>
          <w:rFonts w:ascii="仿宋_GB2312" w:eastAsia="仿宋_GB2312" w:hAnsi="宋体" w:hint="eastAsia"/>
          <w:sz w:val="32"/>
          <w:szCs w:val="32"/>
        </w:rPr>
        <w:t>二是完成年度消防器材、应急灯、疏散标志的维修更换项目施工、验收和下年度项目预算、招标工作。</w:t>
      </w:r>
    </w:p>
    <w:p w:rsidR="00FD706D" w:rsidRPr="00CE739F" w:rsidRDefault="00FD706D" w:rsidP="00FD706D">
      <w:pPr>
        <w:adjustRightInd w:val="0"/>
        <w:snapToGrid w:val="0"/>
        <w:spacing w:line="520" w:lineRule="exact"/>
        <w:ind w:firstLineChars="200" w:firstLine="640"/>
        <w:jc w:val="left"/>
        <w:rPr>
          <w:rFonts w:ascii="仿宋_GB2312" w:eastAsia="仿宋_GB2312" w:hAnsi="宋体"/>
          <w:sz w:val="32"/>
          <w:szCs w:val="32"/>
        </w:rPr>
      </w:pPr>
      <w:r w:rsidRPr="00CE739F">
        <w:rPr>
          <w:rFonts w:ascii="仿宋_GB2312" w:eastAsia="仿宋_GB2312" w:hAnsi="宋体" w:hint="eastAsia"/>
          <w:sz w:val="32"/>
          <w:szCs w:val="32"/>
        </w:rPr>
        <w:t>三是完成开元校区图书馆和文科①号楼建筑</w:t>
      </w:r>
      <w:proofErr w:type="gramStart"/>
      <w:r w:rsidRPr="00CE739F">
        <w:rPr>
          <w:rFonts w:ascii="仿宋_GB2312" w:eastAsia="仿宋_GB2312" w:hAnsi="宋体" w:hint="eastAsia"/>
          <w:sz w:val="32"/>
          <w:szCs w:val="32"/>
        </w:rPr>
        <w:t>消防设施维保立项</w:t>
      </w:r>
      <w:proofErr w:type="gramEnd"/>
      <w:r w:rsidRPr="00CE739F">
        <w:rPr>
          <w:rFonts w:ascii="仿宋_GB2312" w:eastAsia="仿宋_GB2312" w:hAnsi="宋体" w:hint="eastAsia"/>
          <w:sz w:val="32"/>
          <w:szCs w:val="32"/>
        </w:rPr>
        <w:t>、招标工作以及西苑校区综合实验楼建筑消防设施年度维保工作，经过与招标办、审计处和国有资产管理处协商，合同签订周期由原来的一年改为三年有效期，保证了建筑消防设施维保工作的连续性和质量。</w:t>
      </w:r>
    </w:p>
    <w:p w:rsidR="00FD706D" w:rsidRPr="00CE739F" w:rsidRDefault="00FD706D" w:rsidP="00FD706D">
      <w:pPr>
        <w:adjustRightInd w:val="0"/>
        <w:snapToGrid w:val="0"/>
        <w:spacing w:line="520" w:lineRule="exact"/>
        <w:ind w:firstLineChars="200" w:firstLine="640"/>
        <w:jc w:val="left"/>
        <w:rPr>
          <w:rFonts w:ascii="仿宋_GB2312" w:eastAsia="仿宋_GB2312" w:hAnsi="宋体"/>
          <w:sz w:val="32"/>
          <w:szCs w:val="32"/>
        </w:rPr>
      </w:pPr>
      <w:r w:rsidRPr="00CE739F">
        <w:rPr>
          <w:rFonts w:ascii="仿宋_GB2312" w:eastAsia="仿宋_GB2312" w:hAnsi="宋体" w:hint="eastAsia"/>
          <w:sz w:val="32"/>
          <w:szCs w:val="32"/>
        </w:rPr>
        <w:t>四是做好消防器材的日常检查和维修，并保证处于完好有效状态，重点对会议中心6个防火卷帘、风雨操场篮球场</w:t>
      </w:r>
      <w:r w:rsidRPr="00CE739F">
        <w:rPr>
          <w:rFonts w:ascii="仿宋_GB2312" w:eastAsia="仿宋_GB2312" w:hAnsi="宋体" w:hint="eastAsia"/>
          <w:sz w:val="32"/>
          <w:szCs w:val="32"/>
        </w:rPr>
        <w:lastRenderedPageBreak/>
        <w:t>和排球场损坏严重的应急灯疏散标志和消火栓箱以及</w:t>
      </w:r>
      <w:proofErr w:type="gramStart"/>
      <w:r w:rsidRPr="00CE739F">
        <w:rPr>
          <w:rFonts w:ascii="仿宋_GB2312" w:eastAsia="仿宋_GB2312" w:hAnsi="宋体" w:hint="eastAsia"/>
          <w:sz w:val="32"/>
          <w:szCs w:val="32"/>
        </w:rPr>
        <w:t>菁</w:t>
      </w:r>
      <w:proofErr w:type="gramEnd"/>
      <w:r w:rsidRPr="00CE739F">
        <w:rPr>
          <w:rFonts w:ascii="仿宋_GB2312" w:eastAsia="仿宋_GB2312" w:hAnsi="宋体" w:hint="eastAsia"/>
          <w:sz w:val="32"/>
          <w:szCs w:val="32"/>
        </w:rPr>
        <w:t>园消火栓进行了维修更换。</w:t>
      </w:r>
    </w:p>
    <w:p w:rsidR="00FD706D" w:rsidRPr="00CE739F" w:rsidRDefault="00FD706D" w:rsidP="00FD706D">
      <w:pPr>
        <w:adjustRightInd w:val="0"/>
        <w:snapToGrid w:val="0"/>
        <w:spacing w:line="520" w:lineRule="exact"/>
        <w:ind w:firstLineChars="200" w:firstLine="640"/>
        <w:jc w:val="left"/>
        <w:rPr>
          <w:rFonts w:ascii="仿宋_GB2312" w:eastAsia="仿宋_GB2312" w:hAnsi="宋体"/>
          <w:sz w:val="32"/>
          <w:szCs w:val="32"/>
        </w:rPr>
      </w:pPr>
      <w:r w:rsidRPr="00CE739F">
        <w:rPr>
          <w:rFonts w:ascii="仿宋_GB2312" w:eastAsia="仿宋_GB2312" w:hAnsi="宋体" w:hint="eastAsia"/>
          <w:sz w:val="32"/>
          <w:szCs w:val="32"/>
        </w:rPr>
        <w:t>五是完成校医院和网络</w:t>
      </w:r>
      <w:proofErr w:type="gramStart"/>
      <w:r w:rsidRPr="00CE739F">
        <w:rPr>
          <w:rFonts w:ascii="仿宋_GB2312" w:eastAsia="仿宋_GB2312" w:hAnsi="宋体" w:hint="eastAsia"/>
          <w:sz w:val="32"/>
          <w:szCs w:val="32"/>
        </w:rPr>
        <w:t>中心消防</w:t>
      </w:r>
      <w:proofErr w:type="gramEnd"/>
      <w:r w:rsidRPr="00CE739F">
        <w:rPr>
          <w:rFonts w:ascii="仿宋_GB2312" w:eastAsia="仿宋_GB2312" w:hAnsi="宋体" w:hint="eastAsia"/>
          <w:sz w:val="32"/>
          <w:szCs w:val="32"/>
        </w:rPr>
        <w:t>工程验收工作。</w:t>
      </w:r>
    </w:p>
    <w:p w:rsidR="00FD706D" w:rsidRDefault="00FD706D" w:rsidP="00FD706D">
      <w:pPr>
        <w:adjustRightInd w:val="0"/>
        <w:snapToGrid w:val="0"/>
        <w:spacing w:line="560" w:lineRule="exact"/>
        <w:ind w:firstLineChars="196" w:firstLine="630"/>
        <w:jc w:val="left"/>
        <w:rPr>
          <w:rFonts w:ascii="仿宋_GB2312" w:eastAsia="仿宋_GB2312" w:hAnsi="宋体"/>
          <w:color w:val="000000"/>
          <w:sz w:val="32"/>
          <w:szCs w:val="32"/>
        </w:rPr>
      </w:pPr>
      <w:r>
        <w:rPr>
          <w:rFonts w:ascii="仿宋_GB2312" w:eastAsia="仿宋_GB2312" w:hAnsi="宋体" w:hint="eastAsia"/>
          <w:b/>
          <w:color w:val="000000"/>
          <w:sz w:val="32"/>
          <w:szCs w:val="32"/>
        </w:rPr>
        <w:t>（3）组织消防培训，开展消防灭火和应急疏散演练</w:t>
      </w:r>
    </w:p>
    <w:p w:rsidR="00FD706D" w:rsidRPr="00CE739F" w:rsidRDefault="00FD706D" w:rsidP="00FD706D">
      <w:pPr>
        <w:adjustRightInd w:val="0"/>
        <w:snapToGrid w:val="0"/>
        <w:spacing w:line="560" w:lineRule="exact"/>
        <w:ind w:firstLineChars="196" w:firstLine="627"/>
        <w:jc w:val="left"/>
        <w:rPr>
          <w:rFonts w:ascii="仿宋_GB2312" w:eastAsia="仿宋_GB2312"/>
          <w:sz w:val="32"/>
          <w:szCs w:val="32"/>
          <w:shd w:val="clear" w:color="auto" w:fill="FFFFFF"/>
        </w:rPr>
      </w:pPr>
      <w:r w:rsidRPr="00CE739F">
        <w:rPr>
          <w:rFonts w:ascii="仿宋_GB2312" w:eastAsia="仿宋_GB2312" w:hint="eastAsia"/>
          <w:sz w:val="32"/>
          <w:szCs w:val="32"/>
          <w:shd w:val="clear" w:color="auto" w:fill="FFFFFF"/>
        </w:rPr>
        <w:t>邀请河南省消防协会教官为我校消防安全“五类人员”（消防安全责任人、消防安全管理人、消防专（兼）职人员、保安人员、消防系统操作人员）开展消防安全知识讲座，</w:t>
      </w:r>
      <w:r w:rsidRPr="00CE739F">
        <w:rPr>
          <w:rStyle w:val="apple-converted-space"/>
          <w:rFonts w:ascii="仿宋_GB2312" w:eastAsia="仿宋_GB2312"/>
          <w:sz w:val="32"/>
          <w:szCs w:val="32"/>
          <w:shd w:val="clear" w:color="auto" w:fill="FFFFFF"/>
        </w:rPr>
        <w:t> </w:t>
      </w:r>
      <w:r w:rsidRPr="00CE739F">
        <w:rPr>
          <w:rFonts w:ascii="仿宋_GB2312" w:eastAsia="仿宋_GB2312" w:hint="eastAsia"/>
          <w:sz w:val="32"/>
          <w:szCs w:val="32"/>
          <w:shd w:val="clear" w:color="auto" w:fill="FFFFFF"/>
        </w:rPr>
        <w:t>校长孔留安、副校长李全安出席了讲座。</w:t>
      </w:r>
    </w:p>
    <w:p w:rsidR="00FD706D" w:rsidRPr="00CE739F" w:rsidRDefault="00FD706D" w:rsidP="00FD706D">
      <w:pPr>
        <w:shd w:val="clear" w:color="auto" w:fill="FFFFFF"/>
        <w:spacing w:line="520" w:lineRule="exact"/>
        <w:ind w:firstLineChars="200" w:firstLine="640"/>
        <w:rPr>
          <w:rFonts w:ascii="仿宋_GB2312" w:eastAsia="仿宋_GB2312" w:hAnsiTheme="minorEastAsia" w:cstheme="minorBidi"/>
          <w:sz w:val="32"/>
          <w:szCs w:val="32"/>
        </w:rPr>
      </w:pPr>
      <w:r w:rsidRPr="00CE739F">
        <w:rPr>
          <w:rFonts w:ascii="仿宋_GB2312" w:eastAsia="仿宋_GB2312" w:hAnsiTheme="minorEastAsia" w:cstheme="minorBidi" w:hint="eastAsia"/>
          <w:sz w:val="32"/>
          <w:szCs w:val="32"/>
        </w:rPr>
        <w:t>在2015级新生军训期间积极开展消防安全知识与技能培训，举办消防安全知识讲座6场，灭火疏散逃生演练3场，发放《学生军训消防安全知识读本》3000册，学校李全安副校长和29个学院9500余名新生参加了活动。</w:t>
      </w:r>
    </w:p>
    <w:p w:rsidR="00FD706D" w:rsidRPr="00CE739F" w:rsidRDefault="00FD706D" w:rsidP="00FD706D">
      <w:pPr>
        <w:shd w:val="clear" w:color="auto" w:fill="FFFFFF"/>
        <w:spacing w:line="520" w:lineRule="exact"/>
        <w:ind w:firstLineChars="200" w:firstLine="640"/>
        <w:rPr>
          <w:rFonts w:ascii="仿宋_GB2312" w:eastAsia="仿宋_GB2312" w:hAnsi="宋体"/>
          <w:sz w:val="32"/>
          <w:szCs w:val="32"/>
        </w:rPr>
      </w:pPr>
      <w:r w:rsidRPr="00CE739F">
        <w:rPr>
          <w:rFonts w:ascii="仿宋_GB2312" w:eastAsia="仿宋_GB2312" w:hAnsi="宋体" w:hint="eastAsia"/>
          <w:sz w:val="32"/>
          <w:szCs w:val="32"/>
        </w:rPr>
        <w:t>围绕119消防宣传日，</w:t>
      </w:r>
      <w:r w:rsidRPr="00CE739F">
        <w:rPr>
          <w:rFonts w:ascii="仿宋_GB2312" w:eastAsia="仿宋_GB2312" w:hAnsiTheme="minorEastAsia" w:cs="Arial" w:hint="eastAsia"/>
          <w:kern w:val="0"/>
          <w:sz w:val="32"/>
          <w:szCs w:val="32"/>
        </w:rPr>
        <w:t>组织后勤集团公司职工开展消防知识竞赛和消防器材使用培训及灭火演练等活动，在四校区和家属</w:t>
      </w:r>
      <w:proofErr w:type="gramStart"/>
      <w:r w:rsidRPr="00CE739F">
        <w:rPr>
          <w:rFonts w:ascii="仿宋_GB2312" w:eastAsia="仿宋_GB2312" w:hAnsiTheme="minorEastAsia" w:cs="Arial" w:hint="eastAsia"/>
          <w:kern w:val="0"/>
          <w:sz w:val="32"/>
          <w:szCs w:val="32"/>
        </w:rPr>
        <w:t>区</w:t>
      </w:r>
      <w:r w:rsidRPr="00CE739F">
        <w:rPr>
          <w:rFonts w:ascii="仿宋_GB2312" w:eastAsia="仿宋_GB2312" w:hAnsi="宋体" w:hint="eastAsia"/>
          <w:sz w:val="32"/>
          <w:szCs w:val="32"/>
        </w:rPr>
        <w:t>制作</w:t>
      </w:r>
      <w:proofErr w:type="gramEnd"/>
      <w:r w:rsidRPr="00CE739F">
        <w:rPr>
          <w:rFonts w:ascii="仿宋_GB2312" w:eastAsia="仿宋_GB2312" w:hAnsi="宋体" w:hint="eastAsia"/>
          <w:sz w:val="32"/>
          <w:szCs w:val="32"/>
        </w:rPr>
        <w:t>消防宣传条幅和展板，发放6000份消防宣传图册</w:t>
      </w:r>
      <w:r w:rsidRPr="00CE739F">
        <w:rPr>
          <w:rFonts w:ascii="仿宋_GB2312" w:eastAsia="仿宋_GB2312" w:hAnsi="Arial" w:cs="Arial" w:hint="eastAsia"/>
          <w:kern w:val="0"/>
          <w:sz w:val="32"/>
          <w:szCs w:val="32"/>
        </w:rPr>
        <w:t>。</w:t>
      </w:r>
      <w:r w:rsidRPr="00CE739F">
        <w:rPr>
          <w:rFonts w:ascii="仿宋_GB2312" w:eastAsia="仿宋_GB2312" w:hAnsiTheme="minorEastAsia" w:cstheme="minorBidi" w:hint="eastAsia"/>
          <w:sz w:val="32"/>
          <w:szCs w:val="32"/>
        </w:rPr>
        <w:t>积极协调组织</w:t>
      </w:r>
      <w:r w:rsidRPr="00CE739F">
        <w:rPr>
          <w:rFonts w:ascii="仿宋_GB2312" w:eastAsia="仿宋_GB2312" w:hAnsi="宋体" w:hint="eastAsia"/>
          <w:sz w:val="32"/>
          <w:szCs w:val="32"/>
        </w:rPr>
        <w:t>校办产业处商户、材料学院和外国语学院等各类师生员工的消防教育培训。</w:t>
      </w:r>
    </w:p>
    <w:p w:rsidR="00FD706D" w:rsidRPr="00CE739F" w:rsidRDefault="00FD706D" w:rsidP="00FD706D">
      <w:pPr>
        <w:shd w:val="clear" w:color="auto" w:fill="FFFFFF"/>
        <w:spacing w:line="520" w:lineRule="exact"/>
        <w:ind w:firstLineChars="200" w:firstLine="640"/>
        <w:rPr>
          <w:rFonts w:ascii="仿宋_GB2312" w:eastAsia="仿宋_GB2312" w:hAnsiTheme="minorEastAsia"/>
          <w:sz w:val="32"/>
          <w:szCs w:val="32"/>
        </w:rPr>
      </w:pPr>
      <w:r w:rsidRPr="00CE739F">
        <w:rPr>
          <w:rFonts w:ascii="仿宋_GB2312" w:eastAsia="仿宋_GB2312" w:hAnsiTheme="minorEastAsia" w:cstheme="minorBidi" w:hint="eastAsia"/>
          <w:sz w:val="32"/>
          <w:szCs w:val="32"/>
        </w:rPr>
        <w:t>全年共</w:t>
      </w:r>
      <w:r w:rsidRPr="00CE739F">
        <w:rPr>
          <w:rFonts w:ascii="仿宋_GB2312" w:eastAsia="仿宋_GB2312" w:hAnsi="宋体" w:hint="eastAsia"/>
          <w:sz w:val="32"/>
          <w:szCs w:val="32"/>
        </w:rPr>
        <w:t>举办消防教育培训30场次，参加人员</w:t>
      </w:r>
      <w:r w:rsidR="002D5D02">
        <w:rPr>
          <w:rFonts w:ascii="仿宋_GB2312" w:eastAsia="仿宋_GB2312" w:hAnsi="宋体" w:hint="eastAsia"/>
          <w:sz w:val="32"/>
          <w:szCs w:val="32"/>
        </w:rPr>
        <w:t>12</w:t>
      </w:r>
      <w:r w:rsidRPr="00CE739F">
        <w:rPr>
          <w:rFonts w:ascii="仿宋_GB2312" w:eastAsia="仿宋_GB2312" w:hAnsi="宋体" w:hint="eastAsia"/>
          <w:sz w:val="32"/>
          <w:szCs w:val="32"/>
        </w:rPr>
        <w:t>000余人，组织师生进行灭火疏散逃生实地演练6场次，</w:t>
      </w:r>
      <w:r w:rsidRPr="00CE739F">
        <w:rPr>
          <w:rFonts w:ascii="仿宋_GB2312" w:eastAsia="仿宋_GB2312" w:hAnsiTheme="minorEastAsia" w:cstheme="minorBidi" w:hint="eastAsia"/>
          <w:sz w:val="32"/>
          <w:szCs w:val="32"/>
        </w:rPr>
        <w:t>提高了师生员工的消防安全防范、自救、疏散、逃生和灭火能力。</w:t>
      </w:r>
    </w:p>
    <w:p w:rsidR="00FD706D" w:rsidRPr="00CE739F" w:rsidRDefault="00FD706D" w:rsidP="00FD706D">
      <w:pPr>
        <w:adjustRightInd w:val="0"/>
        <w:snapToGrid w:val="0"/>
        <w:spacing w:line="560" w:lineRule="exact"/>
        <w:ind w:firstLineChars="196" w:firstLine="630"/>
        <w:jc w:val="left"/>
        <w:rPr>
          <w:rFonts w:ascii="仿宋_GB2312" w:eastAsia="仿宋_GB2312" w:hAnsi="宋体"/>
          <w:sz w:val="32"/>
          <w:szCs w:val="32"/>
        </w:rPr>
      </w:pPr>
      <w:r w:rsidRPr="00CE739F">
        <w:rPr>
          <w:rFonts w:ascii="仿宋_GB2312" w:eastAsia="仿宋_GB2312" w:hAnsi="宋体" w:hint="eastAsia"/>
          <w:b/>
          <w:sz w:val="32"/>
          <w:szCs w:val="32"/>
        </w:rPr>
        <w:t>（4）</w:t>
      </w:r>
      <w:proofErr w:type="gramStart"/>
      <w:r w:rsidRPr="00CE739F">
        <w:rPr>
          <w:rFonts w:ascii="仿宋_GB2312" w:eastAsia="仿宋_GB2312" w:hAnsi="宋体" w:hint="eastAsia"/>
          <w:b/>
          <w:sz w:val="32"/>
          <w:szCs w:val="32"/>
        </w:rPr>
        <w:t>规范消防</w:t>
      </w:r>
      <w:proofErr w:type="gramEnd"/>
      <w:r w:rsidRPr="00CE739F">
        <w:rPr>
          <w:rFonts w:ascii="仿宋_GB2312" w:eastAsia="仿宋_GB2312" w:hAnsi="宋体" w:hint="eastAsia"/>
          <w:b/>
          <w:sz w:val="32"/>
          <w:szCs w:val="32"/>
        </w:rPr>
        <w:t>控制室管理，积极组织全校消防安全隐患大检查</w:t>
      </w:r>
      <w:r w:rsidRPr="00CE739F">
        <w:rPr>
          <w:rFonts w:ascii="仿宋_GB2312" w:eastAsia="仿宋_GB2312" w:hAnsi="宋体" w:hint="eastAsia"/>
          <w:sz w:val="32"/>
          <w:szCs w:val="32"/>
        </w:rPr>
        <w:t xml:space="preserve"> </w:t>
      </w:r>
    </w:p>
    <w:p w:rsidR="00FD706D" w:rsidRPr="00CE739F" w:rsidRDefault="00FD706D" w:rsidP="00FD706D">
      <w:pPr>
        <w:spacing w:line="520" w:lineRule="exact"/>
        <w:ind w:firstLineChars="200" w:firstLine="640"/>
        <w:jc w:val="left"/>
        <w:rPr>
          <w:rFonts w:ascii="仿宋_GB2312" w:eastAsia="仿宋_GB2312" w:hAnsi="宋体"/>
          <w:sz w:val="32"/>
          <w:szCs w:val="32"/>
        </w:rPr>
      </w:pPr>
      <w:r w:rsidRPr="00CE739F">
        <w:rPr>
          <w:rFonts w:ascii="仿宋_GB2312" w:eastAsia="仿宋_GB2312" w:hAnsi="宋体" w:hint="eastAsia"/>
          <w:sz w:val="32"/>
          <w:szCs w:val="32"/>
        </w:rPr>
        <w:t>按照《消防控制室管理技术规程》要求，</w:t>
      </w:r>
      <w:r w:rsidRPr="00CE739F">
        <w:rPr>
          <w:rFonts w:ascii="仿宋_GB2312" w:eastAsia="仿宋_GB2312" w:hAnsi="宋体" w:cs="Calibri" w:hint="eastAsia"/>
          <w:sz w:val="32"/>
          <w:szCs w:val="32"/>
        </w:rPr>
        <w:t>配备了防毒面具、消防斧、疏散箱、指挥棒、喊话器、消防服等物品，进一步完善了消防控制室配套设施；</w:t>
      </w:r>
      <w:r w:rsidRPr="00CE739F">
        <w:rPr>
          <w:rFonts w:ascii="仿宋_GB2312" w:eastAsia="仿宋_GB2312" w:hAnsi="宋体" w:hint="eastAsia"/>
          <w:sz w:val="32"/>
          <w:szCs w:val="32"/>
        </w:rPr>
        <w:t>制定《</w:t>
      </w:r>
      <w:r w:rsidRPr="00CE739F">
        <w:rPr>
          <w:rFonts w:ascii="仿宋_GB2312" w:eastAsia="仿宋_GB2312" w:hAnsi="Calibri" w:hint="eastAsia"/>
          <w:sz w:val="32"/>
          <w:szCs w:val="32"/>
        </w:rPr>
        <w:t>关于在全校开展消防安全大检查的通知》并在校园网上发布，</w:t>
      </w:r>
      <w:r w:rsidRPr="00CE739F">
        <w:rPr>
          <w:rFonts w:ascii="仿宋_GB2312" w:eastAsia="仿宋_GB2312" w:hAnsi="宋体" w:cs="Arial" w:hint="eastAsia"/>
          <w:sz w:val="32"/>
          <w:szCs w:val="32"/>
        </w:rPr>
        <w:t>重点</w:t>
      </w:r>
      <w:r w:rsidRPr="00CE739F">
        <w:rPr>
          <w:rFonts w:ascii="仿宋_GB2312" w:eastAsia="仿宋_GB2312" w:hAnsi="宋体" w:hint="eastAsia"/>
          <w:sz w:val="32"/>
          <w:szCs w:val="32"/>
        </w:rPr>
        <w:t>对学生宿舍、</w:t>
      </w:r>
      <w:r w:rsidRPr="00CE739F">
        <w:rPr>
          <w:rFonts w:ascii="仿宋_GB2312" w:eastAsia="仿宋_GB2312" w:hAnsi="宋体" w:hint="eastAsia"/>
          <w:sz w:val="32"/>
          <w:szCs w:val="32"/>
        </w:rPr>
        <w:lastRenderedPageBreak/>
        <w:t>食堂、教学楼、实验楼、图书馆、会议中心等人员密集场所进行消防安全隐患排查；对文科①号楼消防水箱和管道无水、</w:t>
      </w:r>
      <w:proofErr w:type="gramStart"/>
      <w:r w:rsidRPr="00CE739F">
        <w:rPr>
          <w:rFonts w:ascii="仿宋_GB2312" w:eastAsia="仿宋_GB2312" w:hAnsi="宋体" w:hint="eastAsia"/>
          <w:sz w:val="32"/>
          <w:szCs w:val="32"/>
        </w:rPr>
        <w:t>菁</w:t>
      </w:r>
      <w:proofErr w:type="gramEnd"/>
      <w:r w:rsidRPr="00CE739F">
        <w:rPr>
          <w:rFonts w:ascii="仿宋_GB2312" w:eastAsia="仿宋_GB2312" w:hAnsi="宋体" w:hint="eastAsia"/>
          <w:sz w:val="32"/>
          <w:szCs w:val="32"/>
        </w:rPr>
        <w:t>园消火栓无水、</w:t>
      </w:r>
      <w:proofErr w:type="gramStart"/>
      <w:r w:rsidRPr="00CE739F">
        <w:rPr>
          <w:rFonts w:ascii="仿宋_GB2312" w:eastAsia="仿宋_GB2312" w:hAnsi="宋体" w:hint="eastAsia"/>
          <w:sz w:val="32"/>
          <w:szCs w:val="32"/>
        </w:rPr>
        <w:t>校园内彩钢</w:t>
      </w:r>
      <w:proofErr w:type="gramEnd"/>
      <w:r w:rsidRPr="00CE739F">
        <w:rPr>
          <w:rFonts w:ascii="仿宋_GB2312" w:eastAsia="仿宋_GB2312" w:hAnsi="宋体" w:hint="eastAsia"/>
          <w:sz w:val="32"/>
          <w:szCs w:val="32"/>
        </w:rPr>
        <w:t>房住人、学生食堂使用液化气、</w:t>
      </w:r>
      <w:proofErr w:type="gramStart"/>
      <w:r w:rsidRPr="00CE739F">
        <w:rPr>
          <w:rFonts w:ascii="仿宋_GB2312" w:eastAsia="仿宋_GB2312" w:hAnsi="宋体" w:hint="eastAsia"/>
          <w:sz w:val="32"/>
          <w:szCs w:val="32"/>
        </w:rPr>
        <w:t>菁</w:t>
      </w:r>
      <w:proofErr w:type="gramEnd"/>
      <w:r w:rsidRPr="00CE739F">
        <w:rPr>
          <w:rFonts w:ascii="仿宋_GB2312" w:eastAsia="仿宋_GB2312" w:hAnsi="宋体" w:hint="eastAsia"/>
          <w:sz w:val="32"/>
          <w:szCs w:val="32"/>
        </w:rPr>
        <w:t>园出租门面房没配备灭火器、部分重点</w:t>
      </w:r>
      <w:proofErr w:type="gramStart"/>
      <w:r w:rsidRPr="00CE739F">
        <w:rPr>
          <w:rFonts w:ascii="仿宋_GB2312" w:eastAsia="仿宋_GB2312" w:hAnsi="宋体" w:hint="eastAsia"/>
          <w:sz w:val="32"/>
          <w:szCs w:val="32"/>
        </w:rPr>
        <w:t>部位消防</w:t>
      </w:r>
      <w:proofErr w:type="gramEnd"/>
      <w:r w:rsidRPr="00CE739F">
        <w:rPr>
          <w:rFonts w:ascii="仿宋_GB2312" w:eastAsia="仿宋_GB2312" w:hAnsi="宋体" w:hint="eastAsia"/>
          <w:sz w:val="32"/>
          <w:szCs w:val="32"/>
        </w:rPr>
        <w:t>记录不规范等消防隐患进行整改；</w:t>
      </w:r>
      <w:r w:rsidRPr="00CE739F">
        <w:rPr>
          <w:rFonts w:ascii="仿宋_GB2312" w:eastAsia="仿宋_GB2312" w:hAnsi="宋体" w:cs="Arial" w:hint="eastAsia"/>
          <w:sz w:val="32"/>
          <w:szCs w:val="32"/>
        </w:rPr>
        <w:t>全年组织消防检查30次，</w:t>
      </w:r>
      <w:r w:rsidRPr="00CE739F">
        <w:rPr>
          <w:rFonts w:ascii="仿宋_GB2312" w:eastAsia="仿宋_GB2312" w:hAnsi="宋体" w:cs="Calibri" w:hint="eastAsia"/>
          <w:sz w:val="32"/>
          <w:szCs w:val="32"/>
        </w:rPr>
        <w:t>下发消防隐患整治工作函39份，及时处理火灾事故两起。</w:t>
      </w:r>
    </w:p>
    <w:p w:rsidR="00FD706D" w:rsidRDefault="00CE739F" w:rsidP="00CE739F">
      <w:pPr>
        <w:ind w:firstLineChars="200" w:firstLine="643"/>
        <w:rPr>
          <w:rFonts w:ascii="仿宋_GB2312" w:eastAsia="仿宋_GB2312" w:hAnsi="宋体"/>
          <w:b/>
          <w:color w:val="000000"/>
          <w:sz w:val="32"/>
          <w:szCs w:val="32"/>
        </w:rPr>
      </w:pPr>
      <w:r>
        <w:rPr>
          <w:rFonts w:ascii="仿宋_GB2312" w:eastAsia="仿宋_GB2312" w:hAnsi="宋体" w:hint="eastAsia"/>
          <w:b/>
          <w:color w:val="000000"/>
          <w:sz w:val="32"/>
          <w:szCs w:val="32"/>
        </w:rPr>
        <w:t>2.</w:t>
      </w:r>
      <w:r w:rsidR="00FD706D">
        <w:rPr>
          <w:rFonts w:ascii="仿宋_GB2312" w:eastAsia="仿宋_GB2312" w:hAnsi="宋体" w:hint="eastAsia"/>
          <w:b/>
          <w:color w:val="000000"/>
          <w:sz w:val="32"/>
          <w:szCs w:val="32"/>
        </w:rPr>
        <w:t>政</w:t>
      </w:r>
      <w:proofErr w:type="gramStart"/>
      <w:r w:rsidR="00FD706D">
        <w:rPr>
          <w:rFonts w:ascii="仿宋_GB2312" w:eastAsia="仿宋_GB2312" w:hAnsi="宋体" w:hint="eastAsia"/>
          <w:b/>
          <w:color w:val="000000"/>
          <w:sz w:val="32"/>
          <w:szCs w:val="32"/>
        </w:rPr>
        <w:t>保</w:t>
      </w:r>
      <w:r w:rsidR="00C02CA8">
        <w:rPr>
          <w:rFonts w:ascii="仿宋_GB2312" w:eastAsia="仿宋_GB2312" w:hAnsi="宋体" w:hint="eastAsia"/>
          <w:b/>
          <w:color w:val="000000"/>
          <w:sz w:val="32"/>
          <w:szCs w:val="32"/>
        </w:rPr>
        <w:t>维稳</w:t>
      </w:r>
      <w:r w:rsidR="00FD706D">
        <w:rPr>
          <w:rFonts w:ascii="仿宋_GB2312" w:eastAsia="仿宋_GB2312" w:hAnsi="宋体" w:hint="eastAsia"/>
          <w:b/>
          <w:color w:val="000000"/>
          <w:sz w:val="32"/>
          <w:szCs w:val="32"/>
        </w:rPr>
        <w:t>工作</w:t>
      </w:r>
      <w:proofErr w:type="gramEnd"/>
    </w:p>
    <w:p w:rsidR="00FD706D" w:rsidRPr="00CE739F" w:rsidRDefault="00FD706D" w:rsidP="00CE739F">
      <w:pPr>
        <w:adjustRightInd w:val="0"/>
        <w:snapToGrid w:val="0"/>
        <w:spacing w:line="560" w:lineRule="exact"/>
        <w:ind w:firstLineChars="196" w:firstLine="627"/>
        <w:jc w:val="left"/>
        <w:rPr>
          <w:rFonts w:ascii="仿宋_GB2312" w:eastAsia="仿宋_GB2312" w:hAnsi="宋体"/>
          <w:sz w:val="32"/>
          <w:szCs w:val="32"/>
        </w:rPr>
      </w:pPr>
      <w:r w:rsidRPr="00CE739F">
        <w:rPr>
          <w:rFonts w:ascii="仿宋_GB2312" w:eastAsia="仿宋_GB2312" w:hAnsi="宋体" w:hint="eastAsia"/>
          <w:color w:val="000000"/>
          <w:sz w:val="32"/>
          <w:szCs w:val="32"/>
        </w:rPr>
        <w:t>（1）做好6.4等政治敏感时期的安全防范工作</w:t>
      </w:r>
      <w:r w:rsidR="00CE739F" w:rsidRPr="00CE739F">
        <w:rPr>
          <w:rFonts w:ascii="仿宋_GB2312" w:eastAsia="仿宋_GB2312" w:hAnsi="宋体" w:hint="eastAsia"/>
          <w:color w:val="000000"/>
          <w:sz w:val="32"/>
          <w:szCs w:val="32"/>
        </w:rPr>
        <w:t>。</w:t>
      </w:r>
      <w:r w:rsidRPr="00CE739F">
        <w:rPr>
          <w:rFonts w:ascii="仿宋_GB2312" w:eastAsia="仿宋_GB2312" w:hAnsi="宋体" w:hint="eastAsia"/>
          <w:sz w:val="32"/>
          <w:szCs w:val="32"/>
        </w:rPr>
        <w:t>对参与“团契”相关的人员进行排查、建档并及时防控；做好全校少数民族学生的信息登记建档；做好寒暑假留校学生情况的统计上报工作；配合学校相关部门对少数民族学生加强管理，与学生处、后勤集团等部门联合做好对重点学生公寓安全检查工作；严格落实</w:t>
      </w:r>
      <w:r w:rsidRPr="00CE739F">
        <w:rPr>
          <w:rFonts w:ascii="仿宋_GB2312" w:eastAsia="仿宋_GB2312" w:hAnsi="宋体" w:cs="Calibri" w:hint="eastAsia"/>
          <w:sz w:val="32"/>
          <w:szCs w:val="32"/>
        </w:rPr>
        <w:t>重大节日敏感</w:t>
      </w:r>
      <w:proofErr w:type="gramStart"/>
      <w:r w:rsidRPr="00CE739F">
        <w:rPr>
          <w:rFonts w:ascii="仿宋_GB2312" w:eastAsia="仿宋_GB2312" w:hAnsi="宋体" w:cs="Calibri" w:hint="eastAsia"/>
          <w:sz w:val="32"/>
          <w:szCs w:val="32"/>
        </w:rPr>
        <w:t>时期维稳工作日</w:t>
      </w:r>
      <w:proofErr w:type="gramEnd"/>
      <w:r w:rsidRPr="00CE739F">
        <w:rPr>
          <w:rFonts w:ascii="仿宋_GB2312" w:eastAsia="仿宋_GB2312" w:hAnsi="宋体" w:cs="Calibri" w:hint="eastAsia"/>
          <w:sz w:val="32"/>
          <w:szCs w:val="32"/>
        </w:rPr>
        <w:t>报告制度，积极</w:t>
      </w:r>
      <w:r w:rsidRPr="00CE739F">
        <w:rPr>
          <w:rFonts w:ascii="仿宋_GB2312" w:eastAsia="仿宋_GB2312" w:hAnsi="宋体" w:hint="eastAsia"/>
          <w:sz w:val="32"/>
          <w:szCs w:val="32"/>
        </w:rPr>
        <w:t>配合市国家安全局对学校个别教职工的调查和谈话。</w:t>
      </w:r>
    </w:p>
    <w:p w:rsidR="00FD706D" w:rsidRDefault="00FD706D" w:rsidP="00CE739F">
      <w:pPr>
        <w:adjustRightInd w:val="0"/>
        <w:snapToGrid w:val="0"/>
        <w:spacing w:line="560" w:lineRule="exact"/>
        <w:ind w:firstLineChars="196" w:firstLine="627"/>
        <w:jc w:val="left"/>
        <w:rPr>
          <w:rFonts w:ascii="仿宋_GB2312" w:eastAsia="仿宋_GB2312" w:hAnsi="宋体"/>
          <w:color w:val="000000"/>
          <w:sz w:val="32"/>
          <w:szCs w:val="32"/>
        </w:rPr>
      </w:pPr>
      <w:r w:rsidRPr="00CE739F">
        <w:rPr>
          <w:rFonts w:ascii="仿宋_GB2312" w:eastAsia="仿宋_GB2312" w:hAnsi="宋体" w:hint="eastAsia"/>
          <w:sz w:val="32"/>
          <w:szCs w:val="32"/>
        </w:rPr>
        <w:t>（2）</w:t>
      </w:r>
      <w:r w:rsidR="00CE739F" w:rsidRPr="00CE739F">
        <w:rPr>
          <w:rFonts w:ascii="仿宋_GB2312" w:eastAsia="仿宋_GB2312" w:hAnsi="宋体" w:hint="eastAsia"/>
          <w:sz w:val="32"/>
          <w:szCs w:val="32"/>
        </w:rPr>
        <w:t>加强毒品预防教育工作。</w:t>
      </w:r>
      <w:r>
        <w:rPr>
          <w:rFonts w:ascii="仿宋_GB2312" w:eastAsia="仿宋_GB2312" w:hAnsi="宋体" w:hint="eastAsia"/>
          <w:color w:val="000000"/>
          <w:sz w:val="32"/>
          <w:szCs w:val="32"/>
        </w:rPr>
        <w:t>根据河南省教育厅、河南省禁毒委员会办公室《关于加强学校毒品预防教育工作的意见》，为提高我校学生防毒、拒毒意识，增强抵制毒品的能力，制作宣传横幅在全校开展毒品预防教育活动。</w:t>
      </w:r>
    </w:p>
    <w:p w:rsidR="00FD706D" w:rsidRPr="00CE739F" w:rsidRDefault="00FD706D" w:rsidP="00CE739F">
      <w:pPr>
        <w:adjustRightInd w:val="0"/>
        <w:snapToGrid w:val="0"/>
        <w:spacing w:line="560" w:lineRule="exact"/>
        <w:ind w:firstLineChars="196" w:firstLine="627"/>
        <w:jc w:val="left"/>
        <w:rPr>
          <w:rFonts w:ascii="仿宋_GB2312" w:eastAsia="仿宋_GB2312" w:hAnsi="宋体"/>
          <w:sz w:val="32"/>
          <w:szCs w:val="32"/>
        </w:rPr>
      </w:pPr>
      <w:r w:rsidRPr="00CE739F">
        <w:rPr>
          <w:rFonts w:ascii="仿宋_GB2312" w:eastAsia="仿宋_GB2312" w:hAnsi="宋体" w:hint="eastAsia"/>
          <w:color w:val="000000"/>
          <w:sz w:val="32"/>
          <w:szCs w:val="32"/>
        </w:rPr>
        <w:t>（3）加强出入境人员的管理工作</w:t>
      </w:r>
      <w:r w:rsidR="00CE739F" w:rsidRPr="00CE739F">
        <w:rPr>
          <w:rFonts w:ascii="仿宋_GB2312" w:eastAsia="仿宋_GB2312" w:hAnsi="宋体" w:hint="eastAsia"/>
          <w:color w:val="000000"/>
          <w:sz w:val="32"/>
          <w:szCs w:val="32"/>
        </w:rPr>
        <w:t>。</w:t>
      </w:r>
      <w:r w:rsidRPr="00CE739F">
        <w:rPr>
          <w:rFonts w:ascii="仿宋_GB2312" w:eastAsia="仿宋_GB2312" w:hAnsi="宋体" w:hint="eastAsia"/>
          <w:color w:val="000000"/>
          <w:sz w:val="32"/>
          <w:szCs w:val="32"/>
        </w:rPr>
        <w:t>及</w:t>
      </w:r>
      <w:r>
        <w:rPr>
          <w:rFonts w:ascii="仿宋_GB2312" w:eastAsia="仿宋_GB2312" w:hAnsi="宋体" w:hint="eastAsia"/>
          <w:color w:val="000000"/>
          <w:sz w:val="32"/>
          <w:szCs w:val="32"/>
        </w:rPr>
        <w:t>时与洛阳市出入境管理单位沟通，规范区分学校各类人员办理出入境审批手续，做好登记、回访和建档工作，规范区分各类人员登记，</w:t>
      </w:r>
      <w:r w:rsidRPr="00CE739F">
        <w:rPr>
          <w:rFonts w:ascii="仿宋_GB2312" w:eastAsia="仿宋_GB2312" w:hAnsi="宋体" w:hint="eastAsia"/>
          <w:sz w:val="32"/>
          <w:szCs w:val="32"/>
        </w:rPr>
        <w:t>全年共办理出入（境）手续160人次。</w:t>
      </w:r>
    </w:p>
    <w:p w:rsidR="00FD706D" w:rsidRPr="00CE739F" w:rsidRDefault="00FD706D" w:rsidP="00FD706D">
      <w:pPr>
        <w:adjustRightInd w:val="0"/>
        <w:snapToGrid w:val="0"/>
        <w:spacing w:line="520" w:lineRule="exact"/>
        <w:ind w:firstLineChars="200" w:firstLine="640"/>
        <w:jc w:val="left"/>
        <w:rPr>
          <w:rFonts w:ascii="仿宋_GB2312" w:eastAsia="仿宋_GB2312" w:hAnsi="宋体" w:cs="宋体"/>
          <w:kern w:val="0"/>
          <w:sz w:val="32"/>
          <w:szCs w:val="32"/>
        </w:rPr>
      </w:pPr>
      <w:r w:rsidRPr="00CE739F">
        <w:rPr>
          <w:rFonts w:ascii="仿宋_GB2312" w:eastAsia="仿宋_GB2312" w:hAnsiTheme="minorEastAsia" w:hint="eastAsia"/>
          <w:sz w:val="32"/>
          <w:szCs w:val="32"/>
        </w:rPr>
        <w:t>（4）积极排查校园不稳定因素，及时掌握广大师生的思想动态。发展各类安全信息员，加强安全信息员队伍建设和管理，做好信息采集和整理上报工作。</w:t>
      </w:r>
      <w:r w:rsidRPr="00CE739F">
        <w:rPr>
          <w:rFonts w:ascii="仿宋_GB2312" w:eastAsia="仿宋_GB2312" w:hAnsi="宋体" w:cs="宋体" w:hint="eastAsia"/>
          <w:kern w:val="0"/>
          <w:sz w:val="32"/>
          <w:szCs w:val="32"/>
        </w:rPr>
        <w:t>加强学校互联网的</w:t>
      </w:r>
      <w:r w:rsidRPr="00CE739F">
        <w:rPr>
          <w:rFonts w:ascii="仿宋_GB2312" w:eastAsia="仿宋_GB2312" w:hAnsi="宋体" w:cs="宋体" w:hint="eastAsia"/>
          <w:kern w:val="0"/>
          <w:sz w:val="32"/>
          <w:szCs w:val="32"/>
        </w:rPr>
        <w:lastRenderedPageBreak/>
        <w:t>监管,对“科大论坛”、</w:t>
      </w:r>
      <w:r w:rsidR="0066117A">
        <w:rPr>
          <w:rFonts w:ascii="仿宋_GB2312" w:eastAsia="仿宋_GB2312" w:hAnsi="宋体" w:cs="宋体" w:hint="eastAsia"/>
          <w:kern w:val="0"/>
          <w:sz w:val="32"/>
          <w:szCs w:val="32"/>
        </w:rPr>
        <w:t>“</w:t>
      </w:r>
      <w:r w:rsidRPr="00CE739F">
        <w:rPr>
          <w:rFonts w:ascii="仿宋_GB2312" w:eastAsia="仿宋_GB2312" w:hAnsi="宋体" w:cs="宋体" w:hint="eastAsia"/>
          <w:kern w:val="0"/>
          <w:sz w:val="32"/>
          <w:szCs w:val="32"/>
        </w:rPr>
        <w:t>洛阳城</w:t>
      </w:r>
      <w:r w:rsidR="0066117A">
        <w:rPr>
          <w:rFonts w:ascii="仿宋_GB2312" w:eastAsia="仿宋_GB2312" w:hAnsi="宋体" w:cs="宋体" w:hint="eastAsia"/>
          <w:kern w:val="0"/>
          <w:sz w:val="32"/>
          <w:szCs w:val="32"/>
        </w:rPr>
        <w:t>事”</w:t>
      </w:r>
      <w:r w:rsidRPr="00CE739F">
        <w:rPr>
          <w:rFonts w:ascii="仿宋_GB2312" w:eastAsia="仿宋_GB2312" w:hAnsi="宋体" w:cs="宋体" w:hint="eastAsia"/>
          <w:kern w:val="0"/>
          <w:sz w:val="32"/>
          <w:szCs w:val="32"/>
        </w:rPr>
        <w:t>等网站中的过激政治言论进行积极引导，维护校园政治稳定。</w:t>
      </w:r>
    </w:p>
    <w:p w:rsidR="00FD706D" w:rsidRPr="00CE739F" w:rsidRDefault="00FD706D" w:rsidP="00FD706D">
      <w:pPr>
        <w:widowControl/>
        <w:spacing w:line="520" w:lineRule="exact"/>
        <w:ind w:rightChars="-159" w:right="-334" w:firstLineChars="200" w:firstLine="640"/>
        <w:jc w:val="left"/>
        <w:rPr>
          <w:rFonts w:ascii="仿宋_GB2312" w:eastAsia="仿宋_GB2312" w:hAnsiTheme="minorEastAsia" w:cs="宋体"/>
          <w:kern w:val="0"/>
          <w:sz w:val="32"/>
          <w:szCs w:val="32"/>
        </w:rPr>
      </w:pPr>
      <w:r w:rsidRPr="00CE739F">
        <w:rPr>
          <w:rFonts w:ascii="仿宋_GB2312" w:eastAsia="仿宋_GB2312" w:hAnsiTheme="minorEastAsia" w:cs="宋体" w:hint="eastAsia"/>
          <w:kern w:val="0"/>
          <w:sz w:val="32"/>
          <w:szCs w:val="32"/>
        </w:rPr>
        <w:t>（5）</w:t>
      </w:r>
      <w:r w:rsidRPr="00CE739F">
        <w:rPr>
          <w:rFonts w:ascii="仿宋_GB2312" w:eastAsia="仿宋_GB2312" w:hAnsi="宋体" w:cs="宋体" w:hint="eastAsia"/>
          <w:kern w:val="0"/>
          <w:sz w:val="32"/>
          <w:szCs w:val="32"/>
        </w:rPr>
        <w:t>为提高学生防诈骗能力，增强法制观念，特别联合市公安机关组织“@平安洛阳”走进校园法制讲座活动，并发放《公民防电信诈骗手册》。</w:t>
      </w:r>
    </w:p>
    <w:p w:rsidR="00FD706D" w:rsidRDefault="00FD706D" w:rsidP="00FD706D">
      <w:pPr>
        <w:spacing w:line="520" w:lineRule="exact"/>
        <w:ind w:firstLineChars="200" w:firstLine="640"/>
        <w:jc w:val="left"/>
        <w:rPr>
          <w:rFonts w:ascii="仿宋_GB2312" w:eastAsia="仿宋_GB2312" w:hAnsi="宋体"/>
          <w:color w:val="FF0000"/>
          <w:sz w:val="32"/>
          <w:szCs w:val="32"/>
        </w:rPr>
      </w:pPr>
      <w:r w:rsidRPr="00CE739F">
        <w:rPr>
          <w:rFonts w:ascii="仿宋_GB2312" w:eastAsia="仿宋_GB2312" w:hAnsi="宋体" w:hint="eastAsia"/>
          <w:sz w:val="32"/>
          <w:szCs w:val="32"/>
        </w:rPr>
        <w:t>（6</w:t>
      </w:r>
      <w:r w:rsidR="00CE739F">
        <w:rPr>
          <w:rFonts w:ascii="仿宋_GB2312" w:eastAsia="仿宋_GB2312" w:hAnsi="宋体" w:hint="eastAsia"/>
          <w:sz w:val="32"/>
          <w:szCs w:val="32"/>
        </w:rPr>
        <w:t>）加强对外籍教师的安全管理。</w:t>
      </w:r>
      <w:r w:rsidRPr="00CE739F">
        <w:rPr>
          <w:rFonts w:ascii="仿宋_GB2312" w:eastAsia="仿宋_GB2312" w:hAnsi="宋体" w:hint="eastAsia"/>
          <w:sz w:val="32"/>
          <w:szCs w:val="32"/>
        </w:rPr>
        <w:t>与外事部门进行联合检查，</w:t>
      </w:r>
      <w:r w:rsidR="00CE739F">
        <w:rPr>
          <w:rFonts w:ascii="仿宋_GB2312" w:eastAsia="仿宋_GB2312" w:hAnsi="宋体" w:hint="eastAsia"/>
          <w:sz w:val="32"/>
          <w:szCs w:val="32"/>
        </w:rPr>
        <w:t>坚持外出备案制度，在</w:t>
      </w:r>
      <w:r w:rsidRPr="00CE739F">
        <w:rPr>
          <w:rFonts w:ascii="仿宋_GB2312" w:eastAsia="仿宋_GB2312" w:hAnsi="宋体" w:hint="eastAsia"/>
          <w:sz w:val="32"/>
          <w:szCs w:val="32"/>
        </w:rPr>
        <w:t>敏感时期</w:t>
      </w:r>
      <w:r w:rsidR="00CE739F" w:rsidRPr="00CE739F">
        <w:rPr>
          <w:rFonts w:ascii="仿宋_GB2312" w:eastAsia="仿宋_GB2312" w:hAnsi="宋体" w:hint="eastAsia"/>
          <w:sz w:val="32"/>
          <w:szCs w:val="32"/>
        </w:rPr>
        <w:t>有针对性的</w:t>
      </w:r>
      <w:r w:rsidR="00CE739F">
        <w:rPr>
          <w:rFonts w:ascii="仿宋_GB2312" w:eastAsia="仿宋_GB2312" w:hAnsi="宋体" w:hint="eastAsia"/>
          <w:sz w:val="32"/>
          <w:szCs w:val="32"/>
        </w:rPr>
        <w:t>做好</w:t>
      </w:r>
      <w:r w:rsidRPr="00CE739F">
        <w:rPr>
          <w:rFonts w:ascii="仿宋_GB2312" w:eastAsia="仿宋_GB2312" w:hAnsi="宋体" w:hint="eastAsia"/>
          <w:sz w:val="32"/>
          <w:szCs w:val="32"/>
        </w:rPr>
        <w:t>外籍教师安全教育</w:t>
      </w:r>
      <w:r w:rsidR="00CE739F">
        <w:rPr>
          <w:rFonts w:ascii="仿宋_GB2312" w:eastAsia="仿宋_GB2312" w:hAnsi="宋体" w:hint="eastAsia"/>
          <w:sz w:val="32"/>
          <w:szCs w:val="32"/>
        </w:rPr>
        <w:t>工作</w:t>
      </w:r>
      <w:r w:rsidRPr="00CE739F">
        <w:rPr>
          <w:rFonts w:ascii="仿宋_GB2312" w:eastAsia="仿宋_GB2312" w:hAnsi="宋体" w:hint="eastAsia"/>
          <w:sz w:val="32"/>
          <w:szCs w:val="32"/>
        </w:rPr>
        <w:t>。</w:t>
      </w:r>
    </w:p>
    <w:p w:rsidR="00FD706D" w:rsidRDefault="00FD706D" w:rsidP="00CE739F">
      <w:pPr>
        <w:adjustRightInd w:val="0"/>
        <w:snapToGrid w:val="0"/>
        <w:spacing w:line="560" w:lineRule="exact"/>
        <w:ind w:firstLineChars="196" w:firstLine="627"/>
        <w:jc w:val="left"/>
        <w:rPr>
          <w:rFonts w:ascii="仿宋_GB2312" w:eastAsia="仿宋_GB2312" w:hAnsi="宋体"/>
          <w:sz w:val="32"/>
          <w:szCs w:val="32"/>
        </w:rPr>
      </w:pPr>
      <w:r w:rsidRPr="00CE739F">
        <w:rPr>
          <w:rFonts w:ascii="仿宋_GB2312" w:eastAsia="仿宋_GB2312" w:hAnsi="宋体" w:hint="eastAsia"/>
          <w:color w:val="000000"/>
          <w:sz w:val="32"/>
          <w:szCs w:val="32"/>
        </w:rPr>
        <w:t>（7）</w:t>
      </w:r>
      <w:r w:rsidR="00833E5F">
        <w:rPr>
          <w:rFonts w:ascii="仿宋_GB2312" w:eastAsia="仿宋_GB2312" w:hAnsi="宋体" w:hint="eastAsia"/>
          <w:color w:val="000000"/>
          <w:sz w:val="32"/>
          <w:szCs w:val="32"/>
        </w:rPr>
        <w:t>经过洛阳市公安部门组织的初查和省公安厅组织的复查，</w:t>
      </w:r>
      <w:r w:rsidRPr="00CE739F">
        <w:rPr>
          <w:rFonts w:ascii="仿宋_GB2312" w:eastAsia="仿宋_GB2312" w:hint="eastAsia"/>
          <w:sz w:val="32"/>
          <w:szCs w:val="32"/>
        </w:rPr>
        <w:t>我校荣获全省</w:t>
      </w:r>
      <w:proofErr w:type="gramStart"/>
      <w:r w:rsidRPr="00CE739F">
        <w:rPr>
          <w:rFonts w:ascii="仿宋_GB2312" w:eastAsia="仿宋_GB2312" w:hint="eastAsia"/>
          <w:sz w:val="32"/>
          <w:szCs w:val="32"/>
        </w:rPr>
        <w:t>高校维稳安保</w:t>
      </w:r>
      <w:proofErr w:type="gramEnd"/>
      <w:r w:rsidRPr="00CE739F">
        <w:rPr>
          <w:rFonts w:ascii="仿宋_GB2312" w:eastAsia="仿宋_GB2312" w:hint="eastAsia"/>
          <w:sz w:val="32"/>
          <w:szCs w:val="32"/>
        </w:rPr>
        <w:t>工作先进单位</w:t>
      </w:r>
      <w:r w:rsidR="00833E5F">
        <w:rPr>
          <w:rFonts w:ascii="仿宋_GB2312" w:eastAsia="仿宋_GB2312" w:hint="eastAsia"/>
          <w:sz w:val="32"/>
          <w:szCs w:val="32"/>
        </w:rPr>
        <w:t>，本人</w:t>
      </w:r>
      <w:r>
        <w:rPr>
          <w:rFonts w:ascii="仿宋_GB2312" w:eastAsia="仿宋_GB2312" w:hAnsi="宋体" w:hint="eastAsia"/>
          <w:sz w:val="32"/>
          <w:szCs w:val="32"/>
        </w:rPr>
        <w:t>被评为先进个人。</w:t>
      </w:r>
    </w:p>
    <w:p w:rsidR="00DA4E76" w:rsidRDefault="00DA4E76" w:rsidP="00C02CA8">
      <w:pPr>
        <w:adjustRightInd w:val="0"/>
        <w:snapToGrid w:val="0"/>
        <w:spacing w:line="560" w:lineRule="exact"/>
        <w:ind w:firstLineChars="196" w:firstLine="630"/>
        <w:jc w:val="left"/>
        <w:rPr>
          <w:rFonts w:ascii="仿宋_GB2312" w:eastAsia="仿宋_GB2312" w:hAnsi="宋体"/>
          <w:b/>
          <w:sz w:val="32"/>
          <w:szCs w:val="32"/>
        </w:rPr>
      </w:pPr>
      <w:r w:rsidRPr="00C02CA8">
        <w:rPr>
          <w:rFonts w:ascii="仿宋_GB2312" w:eastAsia="仿宋_GB2312" w:hAnsi="宋体" w:hint="eastAsia"/>
          <w:b/>
          <w:sz w:val="32"/>
          <w:szCs w:val="32"/>
        </w:rPr>
        <w:t>3.</w:t>
      </w:r>
      <w:r w:rsidR="00C02CA8" w:rsidRPr="00C02CA8">
        <w:rPr>
          <w:rFonts w:ascii="仿宋_GB2312" w:eastAsia="仿宋_GB2312" w:hAnsi="宋体" w:hint="eastAsia"/>
          <w:b/>
          <w:sz w:val="32"/>
          <w:szCs w:val="32"/>
        </w:rPr>
        <w:t>分管周山校区各项工作</w:t>
      </w:r>
    </w:p>
    <w:p w:rsidR="00C02CA8" w:rsidRDefault="00C02CA8" w:rsidP="00C02CA8">
      <w:pPr>
        <w:adjustRightInd w:val="0"/>
        <w:snapToGrid w:val="0"/>
        <w:spacing w:line="560" w:lineRule="exact"/>
        <w:ind w:firstLineChars="196" w:firstLine="627"/>
        <w:jc w:val="left"/>
        <w:rPr>
          <w:rFonts w:ascii="仿宋_GB2312" w:eastAsia="仿宋_GB2312" w:hAnsi="宋体"/>
          <w:sz w:val="32"/>
          <w:szCs w:val="32"/>
        </w:rPr>
      </w:pPr>
      <w:r w:rsidRPr="00C02CA8">
        <w:rPr>
          <w:rFonts w:ascii="仿宋_GB2312" w:eastAsia="仿宋_GB2312" w:hAnsi="宋体" w:hint="eastAsia"/>
          <w:sz w:val="32"/>
          <w:szCs w:val="32"/>
        </w:rPr>
        <w:t>带领综合四科</w:t>
      </w:r>
      <w:r>
        <w:rPr>
          <w:rFonts w:ascii="仿宋_GB2312" w:eastAsia="仿宋_GB2312" w:hAnsi="宋体" w:hint="eastAsia"/>
          <w:sz w:val="32"/>
          <w:szCs w:val="32"/>
        </w:rPr>
        <w:t>全体人员</w:t>
      </w:r>
      <w:r w:rsidRPr="00C02CA8">
        <w:rPr>
          <w:rFonts w:ascii="仿宋_GB2312" w:eastAsia="仿宋_GB2312" w:hAnsi="宋体" w:hint="eastAsia"/>
          <w:sz w:val="32"/>
          <w:szCs w:val="32"/>
        </w:rPr>
        <w:t>做好周山校区各项工作。</w:t>
      </w:r>
      <w:r>
        <w:rPr>
          <w:rFonts w:ascii="仿宋_GB2312" w:eastAsia="仿宋_GB2312" w:hAnsi="宋体" w:hint="eastAsia"/>
          <w:sz w:val="32"/>
          <w:szCs w:val="32"/>
        </w:rPr>
        <w:t>重点做好寒暑假后</w:t>
      </w:r>
      <w:proofErr w:type="gramStart"/>
      <w:r>
        <w:rPr>
          <w:rFonts w:ascii="仿宋_GB2312" w:eastAsia="仿宋_GB2312" w:hAnsi="宋体" w:hint="eastAsia"/>
          <w:sz w:val="32"/>
          <w:szCs w:val="32"/>
        </w:rPr>
        <w:t>开学校</w:t>
      </w:r>
      <w:proofErr w:type="gramEnd"/>
      <w:r>
        <w:rPr>
          <w:rFonts w:ascii="仿宋_GB2312" w:eastAsia="仿宋_GB2312" w:hAnsi="宋体" w:hint="eastAsia"/>
          <w:sz w:val="32"/>
          <w:szCs w:val="32"/>
        </w:rPr>
        <w:t>领导听课、新生开学报到等特别时期的安全防范</w:t>
      </w:r>
      <w:r w:rsidR="009A209E">
        <w:rPr>
          <w:rFonts w:ascii="仿宋_GB2312" w:eastAsia="仿宋_GB2312" w:hAnsi="宋体" w:hint="eastAsia"/>
          <w:sz w:val="32"/>
          <w:szCs w:val="32"/>
        </w:rPr>
        <w:t>和服务</w:t>
      </w:r>
      <w:r>
        <w:rPr>
          <w:rFonts w:ascii="仿宋_GB2312" w:eastAsia="仿宋_GB2312" w:hAnsi="宋体" w:hint="eastAsia"/>
          <w:sz w:val="32"/>
          <w:szCs w:val="32"/>
        </w:rPr>
        <w:t>工作；指导、监督校区保安</w:t>
      </w:r>
      <w:r w:rsidR="009A209E">
        <w:rPr>
          <w:rFonts w:ascii="仿宋_GB2312" w:eastAsia="仿宋_GB2312" w:hAnsi="宋体" w:hint="eastAsia"/>
          <w:sz w:val="32"/>
          <w:szCs w:val="32"/>
        </w:rPr>
        <w:t>规范</w:t>
      </w:r>
      <w:r w:rsidR="00C670EF">
        <w:rPr>
          <w:rFonts w:ascii="仿宋_GB2312" w:eastAsia="仿宋_GB2312" w:hAnsi="宋体" w:hint="eastAsia"/>
          <w:sz w:val="32"/>
          <w:szCs w:val="32"/>
        </w:rPr>
        <w:t>执勤及</w:t>
      </w:r>
      <w:r w:rsidR="009A209E">
        <w:rPr>
          <w:rFonts w:ascii="仿宋_GB2312" w:eastAsia="仿宋_GB2312" w:hAnsi="宋体" w:hint="eastAsia"/>
          <w:sz w:val="32"/>
          <w:szCs w:val="32"/>
        </w:rPr>
        <w:t>校区消防、治安等</w:t>
      </w:r>
      <w:r>
        <w:rPr>
          <w:rFonts w:ascii="仿宋_GB2312" w:eastAsia="仿宋_GB2312" w:hAnsi="宋体" w:hint="eastAsia"/>
          <w:sz w:val="32"/>
          <w:szCs w:val="32"/>
        </w:rPr>
        <w:t>各项检查</w:t>
      </w:r>
      <w:r w:rsidR="00C670EF">
        <w:rPr>
          <w:rFonts w:ascii="仿宋_GB2312" w:eastAsia="仿宋_GB2312" w:hAnsi="宋体" w:hint="eastAsia"/>
          <w:sz w:val="32"/>
          <w:szCs w:val="32"/>
        </w:rPr>
        <w:t>工作；在</w:t>
      </w:r>
      <w:r w:rsidR="00CF0A63">
        <w:rPr>
          <w:rFonts w:ascii="仿宋_GB2312" w:eastAsia="仿宋_GB2312" w:hAnsi="宋体" w:hint="eastAsia"/>
          <w:sz w:val="32"/>
          <w:szCs w:val="32"/>
        </w:rPr>
        <w:t>综合四</w:t>
      </w:r>
      <w:r w:rsidR="00C670EF">
        <w:rPr>
          <w:rFonts w:ascii="仿宋_GB2312" w:eastAsia="仿宋_GB2312" w:hAnsi="宋体" w:hint="eastAsia"/>
          <w:sz w:val="32"/>
          <w:szCs w:val="32"/>
        </w:rPr>
        <w:t>科1名人员病故，暂时无人顶岗期间，每周保证一天时间亲临一线参加科</w:t>
      </w:r>
      <w:r w:rsidR="00CF0A63">
        <w:rPr>
          <w:rFonts w:ascii="仿宋_GB2312" w:eastAsia="仿宋_GB2312" w:hAnsi="宋体" w:hint="eastAsia"/>
          <w:sz w:val="32"/>
          <w:szCs w:val="32"/>
        </w:rPr>
        <w:t>里</w:t>
      </w:r>
      <w:r w:rsidR="00C670EF">
        <w:rPr>
          <w:rFonts w:ascii="仿宋_GB2312" w:eastAsia="仿宋_GB2312" w:hAnsi="宋体" w:hint="eastAsia"/>
          <w:sz w:val="32"/>
          <w:szCs w:val="32"/>
        </w:rPr>
        <w:t>值班，确保了周山校区各项工作的正常运转。及时有效处理动科学院一名学生因病跳楼事故，未在学校造成重大影响。</w:t>
      </w:r>
    </w:p>
    <w:p w:rsidR="009A209E" w:rsidRDefault="0097531C" w:rsidP="0097531C">
      <w:pPr>
        <w:adjustRightInd w:val="0"/>
        <w:snapToGrid w:val="0"/>
        <w:spacing w:line="560" w:lineRule="exact"/>
        <w:ind w:firstLineChars="196" w:firstLine="630"/>
        <w:jc w:val="left"/>
        <w:rPr>
          <w:rFonts w:ascii="仿宋_GB2312" w:eastAsia="仿宋_GB2312" w:hAnsi="宋体"/>
          <w:b/>
          <w:sz w:val="32"/>
          <w:szCs w:val="32"/>
        </w:rPr>
      </w:pPr>
      <w:r w:rsidRPr="0097531C">
        <w:rPr>
          <w:rFonts w:ascii="仿宋_GB2312" w:eastAsia="仿宋_GB2312" w:hAnsi="宋体" w:hint="eastAsia"/>
          <w:b/>
          <w:sz w:val="32"/>
          <w:szCs w:val="32"/>
        </w:rPr>
        <w:t>三、存在问题</w:t>
      </w:r>
    </w:p>
    <w:p w:rsidR="0097531C" w:rsidRDefault="00576B63" w:rsidP="0097531C">
      <w:pPr>
        <w:adjustRightInd w:val="0"/>
        <w:snapToGrid w:val="0"/>
        <w:spacing w:line="560" w:lineRule="exact"/>
        <w:ind w:firstLineChars="196" w:firstLine="627"/>
        <w:jc w:val="left"/>
        <w:rPr>
          <w:rFonts w:ascii="仿宋_GB2312" w:eastAsia="仿宋_GB2312" w:hAnsi="宋体"/>
          <w:sz w:val="32"/>
          <w:szCs w:val="32"/>
        </w:rPr>
      </w:pPr>
      <w:r>
        <w:rPr>
          <w:rFonts w:ascii="仿宋_GB2312" w:eastAsia="仿宋_GB2312" w:hAnsi="宋体" w:hint="eastAsia"/>
          <w:sz w:val="32"/>
          <w:szCs w:val="32"/>
        </w:rPr>
        <w:t>1.</w:t>
      </w:r>
      <w:r w:rsidR="0097531C">
        <w:rPr>
          <w:rFonts w:ascii="仿宋_GB2312" w:eastAsia="仿宋_GB2312" w:hAnsi="宋体" w:hint="eastAsia"/>
          <w:sz w:val="32"/>
          <w:szCs w:val="32"/>
        </w:rPr>
        <w:t>分管的消防科干部编制三人，现只配备一人，且年龄已经59岁，无法承担新形势下上级对消防工作的要求，且</w:t>
      </w:r>
      <w:r w:rsidR="0097531C" w:rsidRPr="0097531C">
        <w:rPr>
          <w:rFonts w:ascii="仿宋_GB2312" w:eastAsia="仿宋_GB2312" w:hAnsi="宋体" w:hint="eastAsia"/>
          <w:sz w:val="32"/>
          <w:szCs w:val="32"/>
        </w:rPr>
        <w:t>消防专业</w:t>
      </w:r>
      <w:r w:rsidR="0097531C">
        <w:rPr>
          <w:rFonts w:ascii="仿宋_GB2312" w:eastAsia="仿宋_GB2312" w:hAnsi="宋体" w:hint="eastAsia"/>
          <w:sz w:val="32"/>
          <w:szCs w:val="32"/>
        </w:rPr>
        <w:t>技术规范日新月异，</w:t>
      </w:r>
      <w:r>
        <w:rPr>
          <w:rFonts w:ascii="仿宋_GB2312" w:eastAsia="仿宋_GB2312" w:hAnsi="宋体" w:hint="eastAsia"/>
          <w:sz w:val="32"/>
          <w:szCs w:val="32"/>
        </w:rPr>
        <w:t>消防科目前没有经过系统培训的</w:t>
      </w:r>
      <w:r w:rsidR="00E837EB">
        <w:rPr>
          <w:rFonts w:ascii="仿宋_GB2312" w:eastAsia="仿宋_GB2312" w:hAnsi="宋体" w:hint="eastAsia"/>
          <w:sz w:val="32"/>
          <w:szCs w:val="32"/>
        </w:rPr>
        <w:t>消防</w:t>
      </w:r>
      <w:r>
        <w:rPr>
          <w:rFonts w:ascii="仿宋_GB2312" w:eastAsia="仿宋_GB2312" w:hAnsi="宋体" w:hint="eastAsia"/>
          <w:sz w:val="32"/>
          <w:szCs w:val="32"/>
        </w:rPr>
        <w:t>专业</w:t>
      </w:r>
      <w:r w:rsidR="00E837EB">
        <w:rPr>
          <w:rFonts w:ascii="仿宋_GB2312" w:eastAsia="仿宋_GB2312" w:hAnsi="宋体" w:hint="eastAsia"/>
          <w:sz w:val="32"/>
          <w:szCs w:val="32"/>
        </w:rPr>
        <w:t>技术</w:t>
      </w:r>
      <w:r>
        <w:rPr>
          <w:rFonts w:ascii="仿宋_GB2312" w:eastAsia="仿宋_GB2312" w:hAnsi="宋体" w:hint="eastAsia"/>
          <w:sz w:val="32"/>
          <w:szCs w:val="32"/>
        </w:rPr>
        <w:t>人员</w:t>
      </w:r>
      <w:r w:rsidR="0097531C">
        <w:rPr>
          <w:rFonts w:ascii="仿宋_GB2312" w:eastAsia="仿宋_GB2312" w:hAnsi="宋体" w:hint="eastAsia"/>
          <w:sz w:val="32"/>
          <w:szCs w:val="32"/>
        </w:rPr>
        <w:t>，致使</w:t>
      </w:r>
      <w:proofErr w:type="gramStart"/>
      <w:r>
        <w:rPr>
          <w:rFonts w:ascii="仿宋_GB2312" w:eastAsia="仿宋_GB2312" w:hAnsi="宋体" w:hint="eastAsia"/>
          <w:sz w:val="32"/>
          <w:szCs w:val="32"/>
        </w:rPr>
        <w:t>学校</w:t>
      </w:r>
      <w:r w:rsidR="0097531C">
        <w:rPr>
          <w:rFonts w:ascii="仿宋_GB2312" w:eastAsia="仿宋_GB2312" w:hAnsi="宋体" w:hint="eastAsia"/>
          <w:sz w:val="32"/>
          <w:szCs w:val="32"/>
        </w:rPr>
        <w:t>消防</w:t>
      </w:r>
      <w:proofErr w:type="gramEnd"/>
      <w:r w:rsidR="0097531C">
        <w:rPr>
          <w:rFonts w:ascii="仿宋_GB2312" w:eastAsia="仿宋_GB2312" w:hAnsi="宋体" w:hint="eastAsia"/>
          <w:sz w:val="32"/>
          <w:szCs w:val="32"/>
        </w:rPr>
        <w:t>工作长期处在被动应付状态，创新</w:t>
      </w:r>
      <w:r>
        <w:rPr>
          <w:rFonts w:ascii="仿宋_GB2312" w:eastAsia="仿宋_GB2312" w:hAnsi="宋体" w:hint="eastAsia"/>
          <w:sz w:val="32"/>
          <w:szCs w:val="32"/>
        </w:rPr>
        <w:t>工作</w:t>
      </w:r>
      <w:r w:rsidR="0097531C">
        <w:rPr>
          <w:rFonts w:ascii="仿宋_GB2312" w:eastAsia="仿宋_GB2312" w:hAnsi="宋体" w:hint="eastAsia"/>
          <w:sz w:val="32"/>
          <w:szCs w:val="32"/>
        </w:rPr>
        <w:t>难度较大。</w:t>
      </w:r>
    </w:p>
    <w:p w:rsidR="00576B63" w:rsidRPr="0097531C" w:rsidRDefault="00576B63" w:rsidP="0097531C">
      <w:pPr>
        <w:adjustRightInd w:val="0"/>
        <w:snapToGrid w:val="0"/>
        <w:spacing w:line="560" w:lineRule="exact"/>
        <w:ind w:firstLineChars="196" w:firstLine="627"/>
        <w:jc w:val="left"/>
        <w:rPr>
          <w:rFonts w:ascii="仿宋_GB2312" w:eastAsia="仿宋_GB2312" w:hAnsi="宋体"/>
          <w:sz w:val="32"/>
          <w:szCs w:val="32"/>
        </w:rPr>
      </w:pPr>
      <w:r>
        <w:rPr>
          <w:rFonts w:ascii="仿宋_GB2312" w:eastAsia="仿宋_GB2312" w:hAnsi="宋体" w:hint="eastAsia"/>
          <w:sz w:val="32"/>
          <w:szCs w:val="32"/>
        </w:rPr>
        <w:lastRenderedPageBreak/>
        <w:t>2.</w:t>
      </w:r>
      <w:r w:rsidRPr="00576B63">
        <w:rPr>
          <w:rFonts w:ascii="仿宋_GB2312" w:eastAsia="仿宋_GB2312" w:hAnsi="宋体" w:hint="eastAsia"/>
          <w:sz w:val="32"/>
          <w:szCs w:val="32"/>
        </w:rPr>
        <w:t xml:space="preserve"> </w:t>
      </w:r>
      <w:r w:rsidR="00E837EB">
        <w:rPr>
          <w:rFonts w:ascii="仿宋_GB2312" w:eastAsia="仿宋_GB2312" w:hAnsi="宋体" w:hint="eastAsia"/>
          <w:sz w:val="32"/>
          <w:szCs w:val="32"/>
        </w:rPr>
        <w:t>随着学校少数民族学生数量递增，</w:t>
      </w:r>
      <w:r>
        <w:rPr>
          <w:rFonts w:ascii="仿宋_GB2312" w:eastAsia="仿宋_GB2312" w:hAnsi="宋体" w:hint="eastAsia"/>
          <w:sz w:val="32"/>
          <w:szCs w:val="32"/>
        </w:rPr>
        <w:t>学校</w:t>
      </w:r>
      <w:proofErr w:type="gramStart"/>
      <w:r>
        <w:rPr>
          <w:rFonts w:ascii="仿宋_GB2312" w:eastAsia="仿宋_GB2312" w:hAnsi="宋体" w:hint="eastAsia"/>
          <w:sz w:val="32"/>
          <w:szCs w:val="32"/>
        </w:rPr>
        <w:t>维稳工作</w:t>
      </w:r>
      <w:proofErr w:type="gramEnd"/>
      <w:r>
        <w:rPr>
          <w:rFonts w:ascii="仿宋_GB2312" w:eastAsia="仿宋_GB2312" w:hAnsi="宋体" w:hint="eastAsia"/>
          <w:sz w:val="32"/>
          <w:szCs w:val="32"/>
        </w:rPr>
        <w:t>形势严峻，</w:t>
      </w:r>
      <w:proofErr w:type="gramStart"/>
      <w:r>
        <w:rPr>
          <w:rFonts w:ascii="仿宋_GB2312" w:eastAsia="仿宋_GB2312" w:hAnsi="宋体" w:hint="eastAsia"/>
          <w:sz w:val="32"/>
          <w:szCs w:val="32"/>
        </w:rPr>
        <w:t>维稳和</w:t>
      </w:r>
      <w:proofErr w:type="gramEnd"/>
      <w:r>
        <w:rPr>
          <w:rFonts w:ascii="仿宋_GB2312" w:eastAsia="仿宋_GB2312" w:hAnsi="宋体" w:hint="eastAsia"/>
          <w:sz w:val="32"/>
          <w:szCs w:val="32"/>
        </w:rPr>
        <w:t>防</w:t>
      </w:r>
      <w:proofErr w:type="gramStart"/>
      <w:r>
        <w:rPr>
          <w:rFonts w:ascii="仿宋_GB2312" w:eastAsia="仿宋_GB2312" w:hAnsi="宋体" w:hint="eastAsia"/>
          <w:sz w:val="32"/>
          <w:szCs w:val="32"/>
        </w:rPr>
        <w:t>恐工作</w:t>
      </w:r>
      <w:proofErr w:type="gramEnd"/>
      <w:r>
        <w:rPr>
          <w:rFonts w:ascii="仿宋_GB2312" w:eastAsia="仿宋_GB2312" w:hAnsi="宋体" w:hint="eastAsia"/>
          <w:sz w:val="32"/>
          <w:szCs w:val="32"/>
        </w:rPr>
        <w:t>要求高，强度大，任务繁重，分管的政保工作与武装工作合并，仅由一名同志担任，不利于各项工作的开展，严重影响了学校</w:t>
      </w:r>
      <w:proofErr w:type="gramStart"/>
      <w:r>
        <w:rPr>
          <w:rFonts w:ascii="仿宋_GB2312" w:eastAsia="仿宋_GB2312" w:hAnsi="宋体" w:hint="eastAsia"/>
          <w:sz w:val="32"/>
          <w:szCs w:val="32"/>
        </w:rPr>
        <w:t>维稳工作</w:t>
      </w:r>
      <w:proofErr w:type="gramEnd"/>
      <w:r>
        <w:rPr>
          <w:rFonts w:ascii="仿宋_GB2312" w:eastAsia="仿宋_GB2312" w:hAnsi="宋体" w:hint="eastAsia"/>
          <w:sz w:val="32"/>
          <w:szCs w:val="32"/>
        </w:rPr>
        <w:t>的成效</w:t>
      </w:r>
      <w:r w:rsidRPr="0097531C">
        <w:rPr>
          <w:rFonts w:ascii="仿宋_GB2312" w:eastAsia="仿宋_GB2312" w:hAnsi="宋体"/>
          <w:sz w:val="32"/>
          <w:szCs w:val="32"/>
        </w:rPr>
        <w:t xml:space="preserve"> </w:t>
      </w:r>
      <w:r>
        <w:rPr>
          <w:rFonts w:ascii="仿宋_GB2312" w:eastAsia="仿宋_GB2312" w:hAnsi="宋体" w:hint="eastAsia"/>
          <w:sz w:val="32"/>
          <w:szCs w:val="32"/>
        </w:rPr>
        <w:t>。</w:t>
      </w:r>
    </w:p>
    <w:p w:rsidR="00C02CA8" w:rsidRPr="00C02CA8" w:rsidRDefault="00C02CA8" w:rsidP="00C02CA8">
      <w:pPr>
        <w:adjustRightInd w:val="0"/>
        <w:snapToGrid w:val="0"/>
        <w:spacing w:line="560" w:lineRule="exact"/>
        <w:ind w:firstLineChars="196" w:firstLine="630"/>
        <w:jc w:val="left"/>
        <w:rPr>
          <w:rFonts w:ascii="仿宋_GB2312" w:eastAsia="仿宋_GB2312" w:hAnsi="宋体"/>
          <w:b/>
          <w:sz w:val="32"/>
          <w:szCs w:val="32"/>
        </w:rPr>
      </w:pPr>
    </w:p>
    <w:p w:rsidR="00C02CA8" w:rsidRDefault="00C02CA8" w:rsidP="00CE739F">
      <w:pPr>
        <w:adjustRightInd w:val="0"/>
        <w:snapToGrid w:val="0"/>
        <w:spacing w:line="560" w:lineRule="exact"/>
        <w:ind w:firstLineChars="196" w:firstLine="627"/>
        <w:jc w:val="left"/>
        <w:rPr>
          <w:rFonts w:ascii="仿宋_GB2312" w:eastAsia="仿宋_GB2312"/>
          <w:sz w:val="32"/>
          <w:szCs w:val="32"/>
        </w:rPr>
      </w:pPr>
    </w:p>
    <w:p w:rsidR="00FD706D" w:rsidRDefault="00FD706D" w:rsidP="00FD706D">
      <w:pPr>
        <w:jc w:val="left"/>
        <w:rPr>
          <w:rFonts w:ascii="仿宋_GB2312" w:eastAsia="仿宋_GB2312"/>
          <w:sz w:val="32"/>
          <w:szCs w:val="32"/>
        </w:rPr>
      </w:pPr>
    </w:p>
    <w:p w:rsidR="0014618E" w:rsidRPr="00980CE9" w:rsidRDefault="0014618E"/>
    <w:sectPr w:rsidR="0014618E" w:rsidRPr="00980C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E4C" w:rsidRDefault="006C4E4C" w:rsidP="00E76C42">
      <w:r>
        <w:separator/>
      </w:r>
    </w:p>
  </w:endnote>
  <w:endnote w:type="continuationSeparator" w:id="0">
    <w:p w:rsidR="006C4E4C" w:rsidRDefault="006C4E4C" w:rsidP="00E7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E4C" w:rsidRDefault="006C4E4C" w:rsidP="00E76C42">
      <w:r>
        <w:separator/>
      </w:r>
    </w:p>
  </w:footnote>
  <w:footnote w:type="continuationSeparator" w:id="0">
    <w:p w:rsidR="006C4E4C" w:rsidRDefault="006C4E4C" w:rsidP="00E76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88"/>
    <w:rsid w:val="00010EB8"/>
    <w:rsid w:val="0014618E"/>
    <w:rsid w:val="002D5D02"/>
    <w:rsid w:val="00387B3F"/>
    <w:rsid w:val="00576B63"/>
    <w:rsid w:val="005B35CE"/>
    <w:rsid w:val="0061110E"/>
    <w:rsid w:val="0066117A"/>
    <w:rsid w:val="006C4E4C"/>
    <w:rsid w:val="00833E5F"/>
    <w:rsid w:val="0097531C"/>
    <w:rsid w:val="00980CE9"/>
    <w:rsid w:val="00980DD3"/>
    <w:rsid w:val="009A209E"/>
    <w:rsid w:val="00B77E88"/>
    <w:rsid w:val="00C02CA8"/>
    <w:rsid w:val="00C670EF"/>
    <w:rsid w:val="00CE739F"/>
    <w:rsid w:val="00CF0A63"/>
    <w:rsid w:val="00DA4E76"/>
    <w:rsid w:val="00E76C42"/>
    <w:rsid w:val="00E837EB"/>
    <w:rsid w:val="00FD7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0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
    <w:name w:val="正文 New"/>
    <w:uiPriority w:val="99"/>
    <w:rsid w:val="00FD706D"/>
    <w:pPr>
      <w:widowControl w:val="0"/>
      <w:jc w:val="both"/>
    </w:pPr>
    <w:rPr>
      <w:rFonts w:ascii="Times New Roman" w:eastAsia="宋体" w:hAnsi="Times New Roman" w:cs="Times New Roman"/>
      <w:szCs w:val="20"/>
    </w:rPr>
  </w:style>
  <w:style w:type="character" w:customStyle="1" w:styleId="apple-converted-space">
    <w:name w:val="apple-converted-space"/>
    <w:uiPriority w:val="99"/>
    <w:rsid w:val="00FD706D"/>
  </w:style>
  <w:style w:type="paragraph" w:styleId="a3">
    <w:name w:val="header"/>
    <w:basedOn w:val="a"/>
    <w:link w:val="Char"/>
    <w:uiPriority w:val="99"/>
    <w:unhideWhenUsed/>
    <w:rsid w:val="00E76C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6C42"/>
    <w:rPr>
      <w:rFonts w:ascii="Times New Roman" w:eastAsia="宋体" w:hAnsi="Times New Roman" w:cs="Times New Roman"/>
      <w:sz w:val="18"/>
      <w:szCs w:val="18"/>
    </w:rPr>
  </w:style>
  <w:style w:type="paragraph" w:styleId="a4">
    <w:name w:val="footer"/>
    <w:basedOn w:val="a"/>
    <w:link w:val="Char0"/>
    <w:uiPriority w:val="99"/>
    <w:unhideWhenUsed/>
    <w:rsid w:val="00E76C42"/>
    <w:pPr>
      <w:tabs>
        <w:tab w:val="center" w:pos="4153"/>
        <w:tab w:val="right" w:pos="8306"/>
      </w:tabs>
      <w:snapToGrid w:val="0"/>
      <w:jc w:val="left"/>
    </w:pPr>
    <w:rPr>
      <w:sz w:val="18"/>
      <w:szCs w:val="18"/>
    </w:rPr>
  </w:style>
  <w:style w:type="character" w:customStyle="1" w:styleId="Char0">
    <w:name w:val="页脚 Char"/>
    <w:basedOn w:val="a0"/>
    <w:link w:val="a4"/>
    <w:uiPriority w:val="99"/>
    <w:rsid w:val="00E76C4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0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
    <w:name w:val="正文 New"/>
    <w:uiPriority w:val="99"/>
    <w:rsid w:val="00FD706D"/>
    <w:pPr>
      <w:widowControl w:val="0"/>
      <w:jc w:val="both"/>
    </w:pPr>
    <w:rPr>
      <w:rFonts w:ascii="Times New Roman" w:eastAsia="宋体" w:hAnsi="Times New Roman" w:cs="Times New Roman"/>
      <w:szCs w:val="20"/>
    </w:rPr>
  </w:style>
  <w:style w:type="character" w:customStyle="1" w:styleId="apple-converted-space">
    <w:name w:val="apple-converted-space"/>
    <w:uiPriority w:val="99"/>
    <w:rsid w:val="00FD706D"/>
  </w:style>
  <w:style w:type="paragraph" w:styleId="a3">
    <w:name w:val="header"/>
    <w:basedOn w:val="a"/>
    <w:link w:val="Char"/>
    <w:uiPriority w:val="99"/>
    <w:unhideWhenUsed/>
    <w:rsid w:val="00E76C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6C42"/>
    <w:rPr>
      <w:rFonts w:ascii="Times New Roman" w:eastAsia="宋体" w:hAnsi="Times New Roman" w:cs="Times New Roman"/>
      <w:sz w:val="18"/>
      <w:szCs w:val="18"/>
    </w:rPr>
  </w:style>
  <w:style w:type="paragraph" w:styleId="a4">
    <w:name w:val="footer"/>
    <w:basedOn w:val="a"/>
    <w:link w:val="Char0"/>
    <w:uiPriority w:val="99"/>
    <w:unhideWhenUsed/>
    <w:rsid w:val="00E76C42"/>
    <w:pPr>
      <w:tabs>
        <w:tab w:val="center" w:pos="4153"/>
        <w:tab w:val="right" w:pos="8306"/>
      </w:tabs>
      <w:snapToGrid w:val="0"/>
      <w:jc w:val="left"/>
    </w:pPr>
    <w:rPr>
      <w:sz w:val="18"/>
      <w:szCs w:val="18"/>
    </w:rPr>
  </w:style>
  <w:style w:type="character" w:customStyle="1" w:styleId="Char0">
    <w:name w:val="页脚 Char"/>
    <w:basedOn w:val="a0"/>
    <w:link w:val="a4"/>
    <w:uiPriority w:val="99"/>
    <w:rsid w:val="00E76C4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2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542</Words>
  <Characters>3095</Characters>
  <Application>Microsoft Office Word</Application>
  <DocSecurity>0</DocSecurity>
  <Lines>25</Lines>
  <Paragraphs>7</Paragraphs>
  <ScaleCrop>false</ScaleCrop>
  <Company>微软中国</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China</cp:lastModifiedBy>
  <cp:revision>18</cp:revision>
  <dcterms:created xsi:type="dcterms:W3CDTF">2015-12-22T01:49:00Z</dcterms:created>
  <dcterms:modified xsi:type="dcterms:W3CDTF">2016-01-02T08:26:00Z</dcterms:modified>
</cp:coreProperties>
</file>